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444E2" w14:textId="1F5C557F" w:rsidR="00B76A15" w:rsidRDefault="0001468C" w:rsidP="006E3A77">
      <w:pPr>
        <w:autoSpaceDE w:val="0"/>
        <w:autoSpaceDN w:val="0"/>
        <w:adjustRightInd w:val="0"/>
        <w:spacing w:after="0" w:line="240" w:lineRule="auto"/>
        <w:rPr>
          <w:rFonts w:eastAsia="Times New Roman" w:cs="Arial"/>
          <w:b/>
          <w:bCs/>
          <w:color w:val="000000"/>
          <w:sz w:val="24"/>
          <w:szCs w:val="24"/>
        </w:rPr>
      </w:pPr>
      <w:r>
        <w:rPr>
          <w:rFonts w:eastAsia="Times New Roman" w:cs="Arial"/>
          <w:b/>
          <w:bCs/>
          <w:noProof/>
          <w:color w:val="000000"/>
          <w:sz w:val="20"/>
          <w:szCs w:val="20"/>
        </w:rPr>
        <w:drawing>
          <wp:anchor distT="0" distB="0" distL="114300" distR="114300" simplePos="0" relativeHeight="251705344" behindDoc="0" locked="0" layoutInCell="1" allowOverlap="1" wp14:anchorId="12D27FB4" wp14:editId="4D3CBED5">
            <wp:simplePos x="0" y="0"/>
            <wp:positionH relativeFrom="column">
              <wp:posOffset>3720465</wp:posOffset>
            </wp:positionH>
            <wp:positionV relativeFrom="paragraph">
              <wp:posOffset>-494665</wp:posOffset>
            </wp:positionV>
            <wp:extent cx="2115185" cy="1263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he-Date Bridging Bonding and Beyond-web.jpg"/>
                    <pic:cNvPicPr/>
                  </pic:nvPicPr>
                  <pic:blipFill>
                    <a:blip r:embed="rId9">
                      <a:extLst>
                        <a:ext uri="{28A0092B-C50C-407E-A947-70E740481C1C}">
                          <a14:useLocalDpi xmlns:a14="http://schemas.microsoft.com/office/drawing/2010/main" val="0"/>
                        </a:ext>
                      </a:extLst>
                    </a:blip>
                    <a:stretch>
                      <a:fillRect/>
                    </a:stretch>
                  </pic:blipFill>
                  <pic:spPr>
                    <a:xfrm>
                      <a:off x="0" y="0"/>
                      <a:ext cx="2115185" cy="12636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bCs/>
          <w:noProof/>
          <w:color w:val="000000"/>
          <w:sz w:val="20"/>
          <w:szCs w:val="20"/>
        </w:rPr>
        <mc:AlternateContent>
          <mc:Choice Requires="wps">
            <w:drawing>
              <wp:anchor distT="0" distB="0" distL="114300" distR="114300" simplePos="0" relativeHeight="251708416" behindDoc="0" locked="0" layoutInCell="1" allowOverlap="1" wp14:anchorId="638C3C78" wp14:editId="411B3E95">
                <wp:simplePos x="0" y="0"/>
                <wp:positionH relativeFrom="column">
                  <wp:posOffset>76200</wp:posOffset>
                </wp:positionH>
                <wp:positionV relativeFrom="paragraph">
                  <wp:posOffset>-516255</wp:posOffset>
                </wp:positionV>
                <wp:extent cx="3286125" cy="1280795"/>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286125" cy="12807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D6191"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 xml:space="preserve">Postpartum Support International </w:t>
                            </w:r>
                          </w:p>
                          <w:p w14:paraId="7CD4F241"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29</w:t>
                            </w:r>
                            <w:r w:rsidRPr="001C6F08">
                              <w:rPr>
                                <w:rFonts w:eastAsia="Times New Roman" w:cs="Arial"/>
                                <w:b/>
                                <w:bCs/>
                                <w:color w:val="1F497D" w:themeColor="text2"/>
                                <w:sz w:val="28"/>
                                <w:szCs w:val="28"/>
                                <w:vertAlign w:val="superscript"/>
                              </w:rPr>
                              <w:t>th</w:t>
                            </w:r>
                            <w:r w:rsidRPr="001C6F08">
                              <w:rPr>
                                <w:rFonts w:eastAsia="Times New Roman" w:cs="Arial"/>
                                <w:b/>
                                <w:bCs/>
                                <w:color w:val="1F497D" w:themeColor="text2"/>
                                <w:sz w:val="28"/>
                                <w:szCs w:val="28"/>
                              </w:rPr>
                              <w:t xml:space="preserve"> Annual Conference</w:t>
                            </w:r>
                          </w:p>
                          <w:p w14:paraId="105EAE1D"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June 22-25, 2016</w:t>
                            </w:r>
                          </w:p>
                          <w:p w14:paraId="72B4999B" w14:textId="131DEE6C" w:rsidR="00A4125E" w:rsidRDefault="00A4125E" w:rsidP="007418B8">
                            <w:pPr>
                              <w:autoSpaceDE w:val="0"/>
                              <w:autoSpaceDN w:val="0"/>
                              <w:adjustRightInd w:val="0"/>
                              <w:spacing w:after="0" w:line="240" w:lineRule="auto"/>
                              <w:jc w:val="center"/>
                              <w:rPr>
                                <w:rFonts w:eastAsia="Times New Roman" w:cs="Arial"/>
                                <w:b/>
                                <w:bCs/>
                                <w:color w:val="1F497D" w:themeColor="text2"/>
                                <w:szCs w:val="32"/>
                              </w:rPr>
                            </w:pPr>
                            <w:r>
                              <w:rPr>
                                <w:rFonts w:eastAsia="Times New Roman" w:cs="Arial"/>
                                <w:b/>
                                <w:bCs/>
                                <w:color w:val="1F497D" w:themeColor="text2"/>
                                <w:szCs w:val="32"/>
                              </w:rPr>
                              <w:t xml:space="preserve">Hilton San Diego </w:t>
                            </w:r>
                            <w:r w:rsidR="007418B8" w:rsidRPr="00A4125E">
                              <w:rPr>
                                <w:rFonts w:eastAsia="Times New Roman" w:cs="Arial"/>
                                <w:b/>
                                <w:bCs/>
                                <w:color w:val="1F497D" w:themeColor="text2"/>
                                <w:szCs w:val="32"/>
                              </w:rPr>
                              <w:t>Mission Valley</w:t>
                            </w:r>
                          </w:p>
                          <w:p w14:paraId="1B4A43D0" w14:textId="7E506EE3"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A4125E">
                              <w:rPr>
                                <w:rFonts w:eastAsia="Times New Roman" w:cs="Arial"/>
                                <w:b/>
                                <w:bCs/>
                                <w:color w:val="1F497D" w:themeColor="text2"/>
                                <w:szCs w:val="32"/>
                              </w:rPr>
                              <w:t>San Diego</w:t>
                            </w:r>
                            <w:r w:rsidR="00A4125E">
                              <w:rPr>
                                <w:rFonts w:eastAsia="Times New Roman" w:cs="Arial"/>
                                <w:b/>
                                <w:bCs/>
                                <w:color w:val="1F497D" w:themeColor="text2"/>
                                <w:szCs w:val="32"/>
                              </w:rPr>
                              <w:t>,</w:t>
                            </w:r>
                            <w:r w:rsidRPr="00A4125E">
                              <w:rPr>
                                <w:rFonts w:eastAsia="Times New Roman" w:cs="Arial"/>
                                <w:b/>
                                <w:bCs/>
                                <w:color w:val="1F497D" w:themeColor="text2"/>
                                <w:szCs w:val="32"/>
                              </w:rPr>
                              <w:t xml:space="preserve"> C</w:t>
                            </w:r>
                            <w:r w:rsidR="00A4125E">
                              <w:rPr>
                                <w:rFonts w:eastAsia="Times New Roman" w:cs="Arial"/>
                                <w:b/>
                                <w:bCs/>
                                <w:color w:val="1F497D" w:themeColor="text2"/>
                                <w:szCs w:val="32"/>
                              </w:rPr>
                              <w:t>alifornia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6pt;margin-top:-40.65pt;width:258.75pt;height:10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" fillcolor="#dbe5f1 [660]" strokecolor="#243f60 [1604]" strokeweight="2pt">
                <v:textbox>
                  <w:txbxContent>
                    <w:p w14:paraId="7B3D6191"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 xml:space="preserve">Postpartum Support International </w:t>
                      </w:r>
                    </w:p>
                    <w:p w14:paraId="7CD4F241"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29</w:t>
                      </w:r>
                      <w:r w:rsidRPr="001C6F08">
                        <w:rPr>
                          <w:rFonts w:eastAsia="Times New Roman" w:cs="Arial"/>
                          <w:b/>
                          <w:bCs/>
                          <w:color w:val="1F497D" w:themeColor="text2"/>
                          <w:sz w:val="28"/>
                          <w:szCs w:val="28"/>
                          <w:vertAlign w:val="superscript"/>
                        </w:rPr>
                        <w:t>th</w:t>
                      </w:r>
                      <w:r w:rsidRPr="001C6F08">
                        <w:rPr>
                          <w:rFonts w:eastAsia="Times New Roman" w:cs="Arial"/>
                          <w:b/>
                          <w:bCs/>
                          <w:color w:val="1F497D" w:themeColor="text2"/>
                          <w:sz w:val="28"/>
                          <w:szCs w:val="28"/>
                        </w:rPr>
                        <w:t xml:space="preserve"> Annual Conference</w:t>
                      </w:r>
                    </w:p>
                    <w:p w14:paraId="105EAE1D" w14:textId="77777777" w:rsidR="007418B8" w:rsidRPr="001C6F08" w:rsidRDefault="007418B8" w:rsidP="007418B8">
                      <w:pPr>
                        <w:autoSpaceDE w:val="0"/>
                        <w:autoSpaceDN w:val="0"/>
                        <w:adjustRightInd w:val="0"/>
                        <w:spacing w:after="0" w:line="240" w:lineRule="auto"/>
                        <w:jc w:val="center"/>
                        <w:rPr>
                          <w:rFonts w:eastAsia="Times New Roman" w:cs="Arial"/>
                          <w:b/>
                          <w:bCs/>
                          <w:color w:val="1F497D" w:themeColor="text2"/>
                          <w:sz w:val="28"/>
                          <w:szCs w:val="28"/>
                        </w:rPr>
                      </w:pPr>
                      <w:r w:rsidRPr="001C6F08">
                        <w:rPr>
                          <w:rFonts w:eastAsia="Times New Roman" w:cs="Arial"/>
                          <w:b/>
                          <w:bCs/>
                          <w:color w:val="1F497D" w:themeColor="text2"/>
                          <w:sz w:val="28"/>
                          <w:szCs w:val="28"/>
                        </w:rPr>
                        <w:t>June 22-25, 2016</w:t>
                      </w:r>
                    </w:p>
                    <w:p w14:paraId="72B4999B" w14:textId="131DEE6C" w:rsidR="00A4125E" w:rsidRDefault="00A4125E" w:rsidP="007418B8">
                      <w:pPr>
                        <w:autoSpaceDE w:val="0"/>
                        <w:autoSpaceDN w:val="0"/>
                        <w:adjustRightInd w:val="0"/>
                        <w:spacing w:after="0" w:line="240" w:lineRule="auto"/>
                        <w:jc w:val="center"/>
                        <w:rPr>
                          <w:rFonts w:eastAsia="Times New Roman" w:cs="Arial"/>
                          <w:b/>
                          <w:bCs/>
                          <w:color w:val="1F497D" w:themeColor="text2"/>
                          <w:szCs w:val="32"/>
                        </w:rPr>
                      </w:pPr>
                      <w:r>
                        <w:rPr>
                          <w:rFonts w:eastAsia="Times New Roman" w:cs="Arial"/>
                          <w:b/>
                          <w:bCs/>
                          <w:color w:val="1F497D" w:themeColor="text2"/>
                          <w:szCs w:val="32"/>
                        </w:rPr>
                        <w:t xml:space="preserve">Hilton San Diego </w:t>
                      </w:r>
                      <w:r w:rsidR="007418B8" w:rsidRPr="00A4125E">
                        <w:rPr>
                          <w:rFonts w:eastAsia="Times New Roman" w:cs="Arial"/>
                          <w:b/>
                          <w:bCs/>
                          <w:color w:val="1F497D" w:themeColor="text2"/>
                          <w:szCs w:val="32"/>
                        </w:rPr>
                        <w:t>Mission Valley</w:t>
                      </w:r>
                    </w:p>
                    <w:p w14:paraId="1B4A43D0" w14:textId="7E506EE3"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A4125E">
                        <w:rPr>
                          <w:rFonts w:eastAsia="Times New Roman" w:cs="Arial"/>
                          <w:b/>
                          <w:bCs/>
                          <w:color w:val="1F497D" w:themeColor="text2"/>
                          <w:szCs w:val="32"/>
                        </w:rPr>
                        <w:t>San Diego</w:t>
                      </w:r>
                      <w:r w:rsidR="00A4125E">
                        <w:rPr>
                          <w:rFonts w:eastAsia="Times New Roman" w:cs="Arial"/>
                          <w:b/>
                          <w:bCs/>
                          <w:color w:val="1F497D" w:themeColor="text2"/>
                          <w:szCs w:val="32"/>
                        </w:rPr>
                        <w:t>,</w:t>
                      </w:r>
                      <w:r w:rsidRPr="00A4125E">
                        <w:rPr>
                          <w:rFonts w:eastAsia="Times New Roman" w:cs="Arial"/>
                          <w:b/>
                          <w:bCs/>
                          <w:color w:val="1F497D" w:themeColor="text2"/>
                          <w:szCs w:val="32"/>
                        </w:rPr>
                        <w:t xml:space="preserve"> C</w:t>
                      </w:r>
                      <w:r w:rsidR="00A4125E">
                        <w:rPr>
                          <w:rFonts w:eastAsia="Times New Roman" w:cs="Arial"/>
                          <w:b/>
                          <w:bCs/>
                          <w:color w:val="1F497D" w:themeColor="text2"/>
                          <w:szCs w:val="32"/>
                        </w:rPr>
                        <w:t>alifornia</w:t>
                      </w:r>
                    </w:p>
                  </w:txbxContent>
                </v:textbox>
              </v:roundrect>
            </w:pict>
          </mc:Fallback>
        </mc:AlternateContent>
      </w:r>
      <w:r w:rsidR="001C6F08" w:rsidRPr="00B76A15">
        <w:rPr>
          <w:rFonts w:eastAsia="Times New Roman" w:cs="Arial"/>
          <w:b/>
          <w:bCs/>
          <w:noProof/>
          <w:color w:val="000000"/>
          <w:sz w:val="24"/>
          <w:szCs w:val="24"/>
        </w:rPr>
        <mc:AlternateContent>
          <mc:Choice Requires="wps">
            <w:drawing>
              <wp:anchor distT="0" distB="0" distL="114300" distR="114300" simplePos="0" relativeHeight="251707392" behindDoc="0" locked="0" layoutInCell="1" allowOverlap="1" wp14:anchorId="799699FB" wp14:editId="3A12D0E3">
                <wp:simplePos x="0" y="0"/>
                <wp:positionH relativeFrom="column">
                  <wp:posOffset>-152400</wp:posOffset>
                </wp:positionH>
                <wp:positionV relativeFrom="paragraph">
                  <wp:posOffset>-243840</wp:posOffset>
                </wp:positionV>
                <wp:extent cx="3365500" cy="10750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075055"/>
                        </a:xfrm>
                        <a:prstGeom prst="rect">
                          <a:avLst/>
                        </a:prstGeom>
                        <a:solidFill>
                          <a:srgbClr val="FFFFFF"/>
                        </a:solidFill>
                        <a:ln w="9525">
                          <a:noFill/>
                          <a:miter lim="800000"/>
                          <a:headEnd/>
                          <a:tailEnd/>
                        </a:ln>
                      </wps:spPr>
                      <wps:txbx>
                        <w:txbxContent>
                          <w:p w14:paraId="4409FD30" w14:textId="3EB52595" w:rsidR="00213237" w:rsidRDefault="00213237" w:rsidP="00B76A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pt;margin-top:-19.2pt;width:265pt;height:8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" stroked="f">
                <v:textbox>
                  <w:txbxContent>
                    <w:p w14:paraId="4409FD30" w14:textId="3EB52595" w:rsidR="00213237" w:rsidRDefault="00213237" w:rsidP="00B76A15">
                      <w:pPr>
                        <w:jc w:val="center"/>
                      </w:pPr>
                    </w:p>
                  </w:txbxContent>
                </v:textbox>
              </v:shape>
            </w:pict>
          </mc:Fallback>
        </mc:AlternateContent>
      </w:r>
    </w:p>
    <w:p w14:paraId="12D38126" w14:textId="77777777" w:rsidR="00B76A15" w:rsidRDefault="00B76A15" w:rsidP="006E3A77">
      <w:pPr>
        <w:autoSpaceDE w:val="0"/>
        <w:autoSpaceDN w:val="0"/>
        <w:adjustRightInd w:val="0"/>
        <w:spacing w:after="0" w:line="240" w:lineRule="auto"/>
        <w:rPr>
          <w:rFonts w:eastAsia="Times New Roman" w:cs="Arial"/>
          <w:b/>
          <w:bCs/>
          <w:color w:val="000000"/>
          <w:sz w:val="24"/>
          <w:szCs w:val="24"/>
        </w:rPr>
      </w:pPr>
    </w:p>
    <w:p w14:paraId="088391DE" w14:textId="77777777" w:rsidR="00B76A15" w:rsidRDefault="00B76A15" w:rsidP="00DB19BB">
      <w:pPr>
        <w:autoSpaceDE w:val="0"/>
        <w:autoSpaceDN w:val="0"/>
        <w:adjustRightInd w:val="0"/>
        <w:spacing w:after="0" w:line="240" w:lineRule="auto"/>
        <w:jc w:val="center"/>
        <w:rPr>
          <w:rFonts w:eastAsia="Times New Roman" w:cs="Arial"/>
          <w:b/>
          <w:bCs/>
          <w:color w:val="000000"/>
          <w:sz w:val="28"/>
          <w:szCs w:val="28"/>
        </w:rPr>
      </w:pPr>
    </w:p>
    <w:p w14:paraId="53AE6F0E" w14:textId="77777777" w:rsidR="00B76A15" w:rsidRDefault="00B76A15" w:rsidP="00DB19BB">
      <w:pPr>
        <w:autoSpaceDE w:val="0"/>
        <w:autoSpaceDN w:val="0"/>
        <w:adjustRightInd w:val="0"/>
        <w:spacing w:after="0" w:line="240" w:lineRule="auto"/>
        <w:jc w:val="center"/>
        <w:rPr>
          <w:rFonts w:eastAsia="Times New Roman" w:cs="Arial"/>
          <w:b/>
          <w:bCs/>
          <w:color w:val="000000"/>
          <w:sz w:val="28"/>
          <w:szCs w:val="28"/>
        </w:rPr>
      </w:pPr>
    </w:p>
    <w:p w14:paraId="67DA3E00" w14:textId="77777777" w:rsidR="002D4A21" w:rsidRPr="0001468C" w:rsidRDefault="002D4A21" w:rsidP="00DB19BB">
      <w:pPr>
        <w:autoSpaceDE w:val="0"/>
        <w:autoSpaceDN w:val="0"/>
        <w:adjustRightInd w:val="0"/>
        <w:spacing w:after="0" w:line="240" w:lineRule="auto"/>
        <w:jc w:val="center"/>
        <w:rPr>
          <w:rFonts w:eastAsia="Times New Roman" w:cs="Arial"/>
          <w:b/>
          <w:bCs/>
          <w:color w:val="000000"/>
          <w:sz w:val="6"/>
          <w:szCs w:val="6"/>
        </w:rPr>
      </w:pPr>
    </w:p>
    <w:p w14:paraId="68BC9325" w14:textId="14BC07F2" w:rsidR="00995D30" w:rsidRPr="0001468C" w:rsidRDefault="00C7228A" w:rsidP="0001468C">
      <w:pPr>
        <w:autoSpaceDE w:val="0"/>
        <w:autoSpaceDN w:val="0"/>
        <w:adjustRightInd w:val="0"/>
        <w:spacing w:after="0" w:line="240" w:lineRule="auto"/>
        <w:jc w:val="center"/>
        <w:rPr>
          <w:rFonts w:eastAsia="Times New Roman" w:cs="Arial"/>
          <w:b/>
          <w:bCs/>
          <w:color w:val="000000"/>
          <w:sz w:val="28"/>
          <w:szCs w:val="28"/>
        </w:rPr>
      </w:pPr>
      <w:r>
        <w:rPr>
          <w:rFonts w:eastAsia="Times New Roman" w:cs="Arial"/>
          <w:b/>
          <w:bCs/>
          <w:color w:val="000000"/>
          <w:sz w:val="28"/>
          <w:szCs w:val="28"/>
        </w:rPr>
        <w:t xml:space="preserve">PSI 2016 </w:t>
      </w:r>
      <w:r w:rsidR="003A086E">
        <w:rPr>
          <w:rFonts w:eastAsia="Times New Roman" w:cs="Arial"/>
          <w:b/>
          <w:bCs/>
          <w:color w:val="000000"/>
          <w:sz w:val="28"/>
          <w:szCs w:val="28"/>
        </w:rPr>
        <w:t>CONFERENCE</w:t>
      </w:r>
      <w:r w:rsidR="00DB19BB" w:rsidRPr="006E3A77">
        <w:rPr>
          <w:rFonts w:eastAsia="Times New Roman" w:cs="Arial"/>
          <w:b/>
          <w:bCs/>
          <w:color w:val="000000"/>
          <w:sz w:val="28"/>
          <w:szCs w:val="28"/>
        </w:rPr>
        <w:t xml:space="preserve"> EXHIBITOR </w:t>
      </w:r>
      <w:bookmarkStart w:id="0" w:name="_GoBack"/>
      <w:bookmarkEnd w:id="0"/>
      <w:r w:rsidR="00DB19BB" w:rsidRPr="006E3A77">
        <w:rPr>
          <w:rFonts w:eastAsia="Times New Roman" w:cs="Arial"/>
          <w:b/>
          <w:bCs/>
          <w:color w:val="000000"/>
          <w:sz w:val="28"/>
          <w:szCs w:val="28"/>
        </w:rPr>
        <w:t>INFORMATION</w:t>
      </w:r>
    </w:p>
    <w:p w14:paraId="24113701" w14:textId="1C94834F" w:rsidR="003D4331" w:rsidRPr="008E670B" w:rsidRDefault="00DB19BB" w:rsidP="00DB19BB">
      <w:pPr>
        <w:spacing w:after="0" w:line="240" w:lineRule="auto"/>
      </w:pPr>
      <w:r w:rsidRPr="008E670B">
        <w:t xml:space="preserve">The annual </w:t>
      </w:r>
      <w:r w:rsidR="001B4BAC">
        <w:t>Postpartum Support International (</w:t>
      </w:r>
      <w:r w:rsidRPr="008E670B">
        <w:t>PSI</w:t>
      </w:r>
      <w:r w:rsidR="001B4BAC">
        <w:t>)</w:t>
      </w:r>
      <w:r w:rsidRPr="008E670B">
        <w:t xml:space="preserve"> conference is a unique</w:t>
      </w:r>
      <w:r w:rsidR="00687114">
        <w:t xml:space="preserve"> international</w:t>
      </w:r>
      <w:r w:rsidRPr="008E670B">
        <w:t xml:space="preserve"> training and networking opportunity, attracting more than </w:t>
      </w:r>
      <w:r w:rsidR="001B4BAC">
        <w:t>two hundred</w:t>
      </w:r>
      <w:r w:rsidR="001B4BAC" w:rsidRPr="008E670B">
        <w:t xml:space="preserve"> </w:t>
      </w:r>
      <w:r w:rsidRPr="008E670B">
        <w:t xml:space="preserve">participants. </w:t>
      </w:r>
      <w:r w:rsidR="00687114">
        <w:t xml:space="preserve">The conference </w:t>
      </w:r>
      <w:r w:rsidRPr="008E670B">
        <w:t>bring</w:t>
      </w:r>
      <w:r w:rsidR="00687114">
        <w:t>s</w:t>
      </w:r>
      <w:r w:rsidRPr="008E670B">
        <w:t xml:space="preserve"> together medical and mental health providers, childbirth professionals, support and resource providers, caregivers, policy-makers, researchers, volunteers, </w:t>
      </w:r>
      <w:r w:rsidR="00687114">
        <w:t>families, and educators</w:t>
      </w:r>
      <w:r w:rsidRPr="008E670B">
        <w:t xml:space="preserve"> to improve their und</w:t>
      </w:r>
      <w:r w:rsidR="00687114">
        <w:t xml:space="preserve">erstanding of </w:t>
      </w:r>
      <w:r w:rsidR="001B4BAC">
        <w:t>perinatal mood and anxiety disorders (</w:t>
      </w:r>
      <w:r w:rsidR="00687114">
        <w:t>PMADs</w:t>
      </w:r>
      <w:r w:rsidR="001B4BAC">
        <w:t>)</w:t>
      </w:r>
      <w:r w:rsidR="00687114">
        <w:t xml:space="preserve"> and </w:t>
      </w:r>
      <w:r w:rsidRPr="008E670B">
        <w:t>their ability to serve pregnant, postpartum, and post pregnancy-loss families.</w:t>
      </w:r>
    </w:p>
    <w:p w14:paraId="3D20ED93" w14:textId="77777777" w:rsidR="00EC3A15" w:rsidRPr="001C6F08" w:rsidRDefault="00EC3A15" w:rsidP="00EC3A15">
      <w:pPr>
        <w:spacing w:after="0" w:line="240" w:lineRule="auto"/>
        <w:rPr>
          <w:sz w:val="10"/>
          <w:szCs w:val="10"/>
        </w:rPr>
      </w:pPr>
    </w:p>
    <w:p w14:paraId="784BA6F8" w14:textId="2FC90BC0" w:rsidR="00EC3A15" w:rsidRPr="008E670B" w:rsidRDefault="00EC3A15" w:rsidP="00DB19BB">
      <w:pPr>
        <w:spacing w:after="0" w:line="240" w:lineRule="auto"/>
      </w:pPr>
      <w:r w:rsidRPr="008E670B">
        <w:t xml:space="preserve">Conference workshops include a range of topics, including psychopharmacology; psychobiology; psychotherapy; community systems, advocacy and development; diversity and culturally-informed services; integrated systems of behavioral and primary care; fathers, families, and partners; complementary medicine; innovation in solutions; </w:t>
      </w:r>
      <w:r w:rsidR="001B4BAC">
        <w:t xml:space="preserve">and </w:t>
      </w:r>
      <w:r w:rsidRPr="008E670B">
        <w:t xml:space="preserve">peer support and community networks. With </w:t>
      </w:r>
      <w:r w:rsidR="00652ED4" w:rsidRPr="008E670B">
        <w:t xml:space="preserve">our pre-conference certificate training, </w:t>
      </w:r>
      <w:r w:rsidR="001B4BAC">
        <w:t>twenty-eight</w:t>
      </w:r>
      <w:r w:rsidR="001B4BAC" w:rsidRPr="008E670B">
        <w:t xml:space="preserve"> </w:t>
      </w:r>
      <w:r w:rsidRPr="008E670B">
        <w:t xml:space="preserve">breakout workshops, </w:t>
      </w:r>
      <w:r w:rsidR="003A086E">
        <w:t xml:space="preserve">a poster session, </w:t>
      </w:r>
      <w:r w:rsidRPr="008E670B">
        <w:t xml:space="preserve">four expert keynotes, and a banquet gala, our conference </w:t>
      </w:r>
      <w:r w:rsidR="001B4BAC">
        <w:t xml:space="preserve">attendees </w:t>
      </w:r>
      <w:r w:rsidRPr="008E670B">
        <w:t>always leave informed and inspired.</w:t>
      </w:r>
    </w:p>
    <w:p w14:paraId="7C1DF371" w14:textId="08C648D9" w:rsidR="003D4331" w:rsidRPr="001C6F08" w:rsidRDefault="003D4331" w:rsidP="00DB19BB">
      <w:pPr>
        <w:spacing w:after="0" w:line="240" w:lineRule="auto"/>
        <w:rPr>
          <w:sz w:val="10"/>
          <w:szCs w:val="10"/>
        </w:rPr>
      </w:pPr>
    </w:p>
    <w:p w14:paraId="12D538D5" w14:textId="3CA997D8" w:rsidR="00EC3A15" w:rsidRPr="008E670B" w:rsidRDefault="00DB19BB" w:rsidP="00DB19BB">
      <w:pPr>
        <w:spacing w:after="0" w:line="240" w:lineRule="auto"/>
        <w:rPr>
          <w:rFonts w:cs="Arial"/>
        </w:rPr>
      </w:pPr>
      <w:r w:rsidRPr="008E670B">
        <w:rPr>
          <w:rFonts w:cs="Arial"/>
        </w:rPr>
        <w:t xml:space="preserve">We invite you to join us in this valuable undertaking by becoming a conference </w:t>
      </w:r>
      <w:r w:rsidR="003A086E">
        <w:rPr>
          <w:rFonts w:cs="Arial"/>
        </w:rPr>
        <w:t xml:space="preserve">exhibitor. </w:t>
      </w:r>
      <w:r w:rsidRPr="008E670B">
        <w:rPr>
          <w:rFonts w:cs="Arial"/>
        </w:rPr>
        <w:t>Becoming a</w:t>
      </w:r>
      <w:r w:rsidR="003A086E">
        <w:rPr>
          <w:rFonts w:cs="Arial"/>
        </w:rPr>
        <w:t>n</w:t>
      </w:r>
      <w:r w:rsidRPr="008E670B">
        <w:rPr>
          <w:rFonts w:cs="Arial"/>
        </w:rPr>
        <w:t xml:space="preserve"> </w:t>
      </w:r>
      <w:r w:rsidR="003A086E">
        <w:rPr>
          <w:rFonts w:cs="Arial"/>
        </w:rPr>
        <w:t>exhibitor</w:t>
      </w:r>
      <w:r w:rsidRPr="008E670B">
        <w:rPr>
          <w:rFonts w:cs="Arial"/>
        </w:rPr>
        <w:t xml:space="preserve"> of this event brings you a unique opportunity to highlight your organization while supporting families and the health care community that serves them.</w:t>
      </w:r>
      <w:r w:rsidR="003A086E">
        <w:rPr>
          <w:rFonts w:cs="Arial"/>
        </w:rPr>
        <w:t xml:space="preserve"> </w:t>
      </w:r>
    </w:p>
    <w:p w14:paraId="0803400F" w14:textId="77777777" w:rsidR="00793CAB" w:rsidRPr="0001468C" w:rsidRDefault="00793CAB" w:rsidP="00DB19BB">
      <w:pPr>
        <w:spacing w:after="0" w:line="240" w:lineRule="auto"/>
        <w:rPr>
          <w:rFonts w:cs="Arial"/>
          <w:sz w:val="8"/>
          <w:szCs w:val="8"/>
        </w:rPr>
      </w:pPr>
    </w:p>
    <w:p w14:paraId="5801E855" w14:textId="116D2ED2" w:rsidR="00793CAB" w:rsidRPr="008E670B" w:rsidRDefault="00793CAB" w:rsidP="00793CAB">
      <w:pPr>
        <w:autoSpaceDE w:val="0"/>
        <w:autoSpaceDN w:val="0"/>
        <w:adjustRightInd w:val="0"/>
        <w:spacing w:after="0" w:line="240" w:lineRule="auto"/>
        <w:rPr>
          <w:rFonts w:eastAsiaTheme="minorHAnsi" w:cs="Arial"/>
          <w:b/>
        </w:rPr>
      </w:pPr>
      <w:r w:rsidRPr="008E670B">
        <w:rPr>
          <w:rFonts w:cs="Arial"/>
          <w:b/>
          <w:bCs/>
        </w:rPr>
        <w:t>201</w:t>
      </w:r>
      <w:r w:rsidR="00687114">
        <w:rPr>
          <w:rFonts w:cs="Arial"/>
          <w:b/>
          <w:bCs/>
        </w:rPr>
        <w:t>6</w:t>
      </w:r>
      <w:r w:rsidRPr="008E670B">
        <w:rPr>
          <w:rFonts w:cs="Arial"/>
          <w:b/>
          <w:bCs/>
        </w:rPr>
        <w:t xml:space="preserve"> Keynote Presenters:</w:t>
      </w:r>
    </w:p>
    <w:p w14:paraId="00BFACDF" w14:textId="7FD6B7AD" w:rsidR="0001468C" w:rsidRPr="0001468C" w:rsidRDefault="00862687" w:rsidP="0001468C">
      <w:pPr>
        <w:pStyle w:val="ListParagraph"/>
        <w:numPr>
          <w:ilvl w:val="0"/>
          <w:numId w:val="25"/>
        </w:numPr>
        <w:spacing w:after="0" w:line="240" w:lineRule="auto"/>
        <w:rPr>
          <w:rFonts w:cs="Arial"/>
          <w:b/>
        </w:rPr>
      </w:pPr>
      <w:hyperlink r:id="rId10" w:history="1">
        <w:r w:rsidR="00793CAB" w:rsidRPr="001B4BAC">
          <w:rPr>
            <w:rStyle w:val="Hyperlink"/>
            <w:rFonts w:cs="Arial"/>
            <w:b/>
            <w:color w:val="0070C0"/>
          </w:rPr>
          <w:t>Vivien Burt, MD</w:t>
        </w:r>
      </w:hyperlink>
      <w:r w:rsidR="001B4BAC" w:rsidRPr="001B4BAC">
        <w:rPr>
          <w:rStyle w:val="Hyperlink"/>
          <w:rFonts w:cs="Arial"/>
          <w:b/>
          <w:color w:val="auto"/>
        </w:rPr>
        <w:t>,</w:t>
      </w:r>
      <w:r w:rsidR="008E670B" w:rsidRPr="001B4BAC">
        <w:rPr>
          <w:rFonts w:cs="Arial"/>
          <w:b/>
        </w:rPr>
        <w:t xml:space="preserve"> </w:t>
      </w:r>
      <w:r w:rsidR="00C826A8" w:rsidRPr="001B4BAC">
        <w:rPr>
          <w:rFonts w:cs="Arial"/>
        </w:rPr>
        <w:t xml:space="preserve">is a leading expert in </w:t>
      </w:r>
      <w:r w:rsidR="001B4BAC" w:rsidRPr="001B4BAC">
        <w:rPr>
          <w:rFonts w:cs="Arial"/>
        </w:rPr>
        <w:t>r</w:t>
      </w:r>
      <w:r w:rsidR="00C826A8" w:rsidRPr="001B4BAC">
        <w:rPr>
          <w:rFonts w:cs="Arial"/>
        </w:rPr>
        <w:t xml:space="preserve">eproductive psychiatry and women’s mental health, a </w:t>
      </w:r>
      <w:r w:rsidR="008E670B" w:rsidRPr="001B4BAC">
        <w:rPr>
          <w:rFonts w:cs="Arial"/>
        </w:rPr>
        <w:t>Professor of Psychiatry in the Department of Psychiatry and Biobehavioral Sciences at the David Geffen School of Medicine at UCLA, and Founder and Director of The Women’s Life Center of the Resnick UCLA Neuropsychiatric Hospital.</w:t>
      </w:r>
    </w:p>
    <w:p w14:paraId="5C3AF412" w14:textId="691EC24F" w:rsidR="00793CAB" w:rsidRPr="0001468C" w:rsidRDefault="00862687" w:rsidP="0001468C">
      <w:pPr>
        <w:pStyle w:val="ListParagraph"/>
        <w:numPr>
          <w:ilvl w:val="0"/>
          <w:numId w:val="25"/>
        </w:numPr>
        <w:spacing w:after="0" w:line="240" w:lineRule="auto"/>
        <w:rPr>
          <w:rFonts w:ascii="Trebuchet MS" w:hAnsi="Trebuchet MS"/>
          <w:shd w:val="clear" w:color="auto" w:fill="FFFFFF"/>
        </w:rPr>
      </w:pPr>
      <w:hyperlink r:id="rId11" w:history="1">
        <w:r w:rsidR="00793CAB" w:rsidRPr="0001468C">
          <w:rPr>
            <w:rStyle w:val="Hyperlink"/>
            <w:rFonts w:cs="Arial"/>
            <w:b/>
            <w:color w:val="0070C0"/>
          </w:rPr>
          <w:t>Vincent Felitti, MD</w:t>
        </w:r>
        <w:r w:rsidR="008E670B" w:rsidRPr="0001468C">
          <w:rPr>
            <w:rStyle w:val="Hyperlink"/>
            <w:rFonts w:cs="Arial"/>
            <w:b/>
            <w:color w:val="auto"/>
            <w:u w:val="none"/>
          </w:rPr>
          <w:t>,</w:t>
        </w:r>
      </w:hyperlink>
      <w:r w:rsidR="008E670B" w:rsidRPr="0001468C">
        <w:rPr>
          <w:rFonts w:cs="Arial"/>
        </w:rPr>
        <w:t xml:space="preserve"> </w:t>
      </w:r>
      <w:r w:rsidR="0001468C" w:rsidRPr="0001468C">
        <w:rPr>
          <w:shd w:val="clear" w:color="auto" w:fill="FFFFFF"/>
        </w:rPr>
        <w:t>the Adverse Childhood Experiences (ACE) Study, ongoing collaborative research between the Kaiser Permanente Medical Care Program and the CDC.  The ACE Study with its more than sixty publications explores prospectively and retrospectively in a 17,000-person cohort the profound relationship of ten categories of adverse life experienc</w:t>
      </w:r>
      <w:r w:rsidR="0001468C">
        <w:rPr>
          <w:shd w:val="clear" w:color="auto" w:fill="FFFFFF"/>
        </w:rPr>
        <w:t>es in childhood to health, well-</w:t>
      </w:r>
      <w:r w:rsidR="0001468C" w:rsidRPr="0001468C">
        <w:rPr>
          <w:shd w:val="clear" w:color="auto" w:fill="FFFFFF"/>
        </w:rPr>
        <w:t xml:space="preserve">being, disease, and death decades later. Dr Felitti is the </w:t>
      </w:r>
      <w:r w:rsidR="0001468C">
        <w:rPr>
          <w:shd w:val="clear" w:color="auto" w:fill="FFFFFF"/>
        </w:rPr>
        <w:t>f</w:t>
      </w:r>
      <w:r w:rsidR="008E670B" w:rsidRPr="0001468C">
        <w:rPr>
          <w:shd w:val="clear" w:color="auto" w:fill="FFFFFF"/>
        </w:rPr>
        <w:t xml:space="preserve">ounder of the Department of Preventive Medicine for Kaiser Permanente, </w:t>
      </w:r>
      <w:r w:rsidR="0001468C">
        <w:rPr>
          <w:shd w:val="clear" w:color="auto" w:fill="FFFFFF"/>
        </w:rPr>
        <w:t xml:space="preserve">and </w:t>
      </w:r>
      <w:r w:rsidR="008E670B" w:rsidRPr="0001468C">
        <w:rPr>
          <w:shd w:val="clear" w:color="auto" w:fill="FFFFFF"/>
        </w:rPr>
        <w:t xml:space="preserve">served as the chief of preventive medicine for over </w:t>
      </w:r>
      <w:r w:rsidR="001B4BAC" w:rsidRPr="0001468C">
        <w:rPr>
          <w:shd w:val="clear" w:color="auto" w:fill="FFFFFF"/>
        </w:rPr>
        <w:t xml:space="preserve">twenty-five </w:t>
      </w:r>
      <w:r w:rsidR="008E670B" w:rsidRPr="0001468C">
        <w:rPr>
          <w:shd w:val="clear" w:color="auto" w:fill="FFFFFF"/>
        </w:rPr>
        <w:t xml:space="preserve">years. </w:t>
      </w:r>
      <w:r w:rsidR="0001468C">
        <w:rPr>
          <w:shd w:val="clear" w:color="auto" w:fill="FFFFFF"/>
        </w:rPr>
        <w:t xml:space="preserve">He is </w:t>
      </w:r>
      <w:r w:rsidR="008E670B" w:rsidRPr="0001468C">
        <w:rPr>
          <w:shd w:val="clear" w:color="auto" w:fill="FFFFFF"/>
        </w:rPr>
        <w:t>Clinical Professor of Medicine at the University of California and a Fellow of The American College of Physicians.</w:t>
      </w:r>
      <w:r w:rsidR="004120FB" w:rsidRPr="0001468C">
        <w:rPr>
          <w:shd w:val="clear" w:color="auto" w:fill="FFFFFF"/>
        </w:rPr>
        <w:t xml:space="preserve"> Presently, he is a member of the Advisory Committee on Women’s Services at SAMHSA.</w:t>
      </w:r>
    </w:p>
    <w:p w14:paraId="4C5767B7" w14:textId="66ECF3CF" w:rsidR="0001468C" w:rsidRPr="0001468C" w:rsidRDefault="00862687" w:rsidP="0001468C">
      <w:pPr>
        <w:pStyle w:val="ListParagraph"/>
        <w:numPr>
          <w:ilvl w:val="0"/>
          <w:numId w:val="25"/>
        </w:numPr>
        <w:spacing w:after="0" w:line="240" w:lineRule="auto"/>
        <w:rPr>
          <w:rFonts w:cs="Arial"/>
        </w:rPr>
      </w:pPr>
      <w:hyperlink r:id="rId12" w:history="1">
        <w:r w:rsidR="00687114" w:rsidRPr="001B4BAC">
          <w:rPr>
            <w:rStyle w:val="Hyperlink"/>
            <w:rFonts w:cs="Arial"/>
            <w:b/>
            <w:color w:val="0070C0"/>
          </w:rPr>
          <w:t>David Levine, MD</w:t>
        </w:r>
      </w:hyperlink>
      <w:r w:rsidR="00687114" w:rsidRPr="001B4BAC">
        <w:rPr>
          <w:rFonts w:cs="Arial"/>
          <w:b/>
        </w:rPr>
        <w:t xml:space="preserve">, </w:t>
      </w:r>
      <w:r w:rsidR="00880493" w:rsidRPr="00880493">
        <w:rPr>
          <w:rFonts w:cs="Arial"/>
        </w:rPr>
        <w:t>appearing on the</w:t>
      </w:r>
      <w:r w:rsidR="00880493">
        <w:rPr>
          <w:rFonts w:cs="Arial"/>
          <w:b/>
        </w:rPr>
        <w:t xml:space="preserve"> </w:t>
      </w:r>
      <w:r w:rsidR="00793CAB" w:rsidRPr="001B4BAC">
        <w:rPr>
          <w:rFonts w:cs="Arial"/>
          <w:b/>
        </w:rPr>
        <w:t xml:space="preserve">Father’s </w:t>
      </w:r>
      <w:r w:rsidR="00687114" w:rsidRPr="001B4BAC">
        <w:rPr>
          <w:rFonts w:cs="Arial"/>
          <w:b/>
        </w:rPr>
        <w:t>Perinatal Mental Health Panel</w:t>
      </w:r>
      <w:r w:rsidR="00880493">
        <w:rPr>
          <w:rFonts w:cs="Arial"/>
          <w:b/>
        </w:rPr>
        <w:t>,</w:t>
      </w:r>
      <w:r w:rsidR="004B1D5C" w:rsidRPr="001B4BAC">
        <w:rPr>
          <w:rFonts w:cs="Arial"/>
        </w:rPr>
        <w:t xml:space="preserve"> is an adolescent clinic preceptor for the Atlantic Health System Inter</w:t>
      </w:r>
      <w:r w:rsidR="006B399C" w:rsidRPr="001B4BAC">
        <w:rPr>
          <w:rFonts w:cs="Arial"/>
        </w:rPr>
        <w:t xml:space="preserve">nal Medicine Residency Program, and </w:t>
      </w:r>
      <w:r w:rsidR="00880493">
        <w:rPr>
          <w:rFonts w:cs="Arial"/>
        </w:rPr>
        <w:t>was</w:t>
      </w:r>
      <w:r w:rsidR="004B1D5C" w:rsidRPr="001B4BAC">
        <w:rPr>
          <w:rFonts w:cs="Arial"/>
        </w:rPr>
        <w:t xml:space="preserve"> featured in the </w:t>
      </w:r>
      <w:r w:rsidR="004B1D5C" w:rsidRPr="001C6F08">
        <w:rPr>
          <w:rFonts w:cs="Arial"/>
          <w:i/>
        </w:rPr>
        <w:t>New Jersey Family</w:t>
      </w:r>
      <w:r w:rsidR="004B1D5C" w:rsidRPr="001B4BAC">
        <w:rPr>
          <w:rFonts w:cs="Arial"/>
        </w:rPr>
        <w:t xml:space="preserve"> </w:t>
      </w:r>
      <w:r w:rsidR="00880493">
        <w:rPr>
          <w:rFonts w:cs="Arial"/>
        </w:rPr>
        <w:t xml:space="preserve">magazine’s </w:t>
      </w:r>
      <w:r w:rsidR="004B1D5C" w:rsidRPr="001B4BAC">
        <w:rPr>
          <w:rFonts w:cs="Arial"/>
        </w:rPr>
        <w:t>"New Jersey's Favorite Kids' Docs"</w:t>
      </w:r>
      <w:r w:rsidR="00880493">
        <w:rPr>
          <w:rFonts w:cs="Arial"/>
        </w:rPr>
        <w:t xml:space="preserve">, as well as </w:t>
      </w:r>
      <w:r w:rsidR="00687114" w:rsidRPr="001B4BAC">
        <w:rPr>
          <w:rFonts w:cs="Arial"/>
        </w:rPr>
        <w:t>the Charlie Rose show, discussing his own experience with paternal postpartum mental health.</w:t>
      </w:r>
    </w:p>
    <w:p w14:paraId="3E27262F" w14:textId="3C9BF314" w:rsidR="00793CAB" w:rsidRPr="00880493" w:rsidRDefault="00862687" w:rsidP="00880493">
      <w:pPr>
        <w:pStyle w:val="ListParagraph"/>
        <w:numPr>
          <w:ilvl w:val="0"/>
          <w:numId w:val="25"/>
        </w:numPr>
        <w:spacing w:after="0" w:line="240" w:lineRule="auto"/>
        <w:rPr>
          <w:rFonts w:cs="Arial"/>
        </w:rPr>
      </w:pPr>
      <w:hyperlink r:id="rId13" w:history="1">
        <w:r w:rsidR="00880493" w:rsidRPr="00880493">
          <w:rPr>
            <w:rStyle w:val="Hyperlink"/>
            <w:rFonts w:cs="Arial"/>
            <w:b/>
            <w:color w:val="0070C0"/>
          </w:rPr>
          <w:t>Danny Singley, PhD</w:t>
        </w:r>
      </w:hyperlink>
      <w:r w:rsidR="00880493" w:rsidRPr="00880493">
        <w:rPr>
          <w:rStyle w:val="Hyperlink"/>
          <w:rFonts w:cs="Arial"/>
          <w:b/>
          <w:color w:val="0070C0"/>
          <w:u w:val="none"/>
        </w:rPr>
        <w:t>,</w:t>
      </w:r>
      <w:r w:rsidR="00880493" w:rsidRPr="00880493">
        <w:rPr>
          <w:rStyle w:val="Hyperlink"/>
          <w:rFonts w:cs="Arial"/>
          <w:color w:val="0070C0"/>
          <w:u w:val="none"/>
        </w:rPr>
        <w:t xml:space="preserve"> </w:t>
      </w:r>
      <w:r w:rsidR="00880493" w:rsidRPr="001C6F08">
        <w:rPr>
          <w:rFonts w:cs="Times New Roman"/>
        </w:rPr>
        <w:t xml:space="preserve">also appearing on the </w:t>
      </w:r>
      <w:r w:rsidR="00880493" w:rsidRPr="001C6F08">
        <w:rPr>
          <w:rFonts w:cs="Times New Roman"/>
          <w:b/>
        </w:rPr>
        <w:t>Father’s Perinatal Mental Health Panel,</w:t>
      </w:r>
      <w:r w:rsidR="00880493" w:rsidRPr="00880493">
        <w:rPr>
          <w:rStyle w:val="Hyperlink"/>
          <w:rFonts w:cs="Arial"/>
          <w:color w:val="0070C0"/>
          <w:u w:val="none"/>
        </w:rPr>
        <w:t xml:space="preserve"> </w:t>
      </w:r>
      <w:r w:rsidR="004B1D5C" w:rsidRPr="00D618A6">
        <w:rPr>
          <w:rFonts w:cs="Arial"/>
        </w:rPr>
        <w:t>is a</w:t>
      </w:r>
      <w:r w:rsidR="004B1D5C" w:rsidRPr="00D618A6">
        <w:rPr>
          <w:rFonts w:cs="Times New Roman"/>
        </w:rPr>
        <w:t xml:space="preserve"> San Diego-based board certified psychologist and Director of The</w:t>
      </w:r>
      <w:r w:rsidR="004B1D5C" w:rsidRPr="00880493">
        <w:rPr>
          <w:rFonts w:cs="Times New Roman"/>
        </w:rPr>
        <w:t xml:space="preserve"> Center for Men’s Excellence. His research and practice focus on men’s mental health with a particular emphasis on reproductive psychology and the transition to fatherhood.</w:t>
      </w:r>
    </w:p>
    <w:p w14:paraId="3B49937A" w14:textId="43CA5832" w:rsidR="00687114" w:rsidRPr="001B4BAC" w:rsidRDefault="00862687" w:rsidP="00687114">
      <w:pPr>
        <w:pStyle w:val="ListParagraph"/>
        <w:numPr>
          <w:ilvl w:val="0"/>
          <w:numId w:val="25"/>
        </w:numPr>
        <w:spacing w:after="0" w:line="240" w:lineRule="auto"/>
        <w:rPr>
          <w:rFonts w:cs="Arial"/>
        </w:rPr>
      </w:pPr>
      <w:hyperlink r:id="rId14" w:tgtFrame="_blank" w:history="1">
        <w:r w:rsidR="00C826A8" w:rsidRPr="001B4BAC">
          <w:rPr>
            <w:rStyle w:val="Hyperlink"/>
            <w:rFonts w:cs="Arial"/>
            <w:b/>
            <w:color w:val="0070C0"/>
          </w:rPr>
          <w:t>Sherry Payne, MSN, RN, CNE, IBCLC</w:t>
        </w:r>
      </w:hyperlink>
      <w:r w:rsidR="00C826A8" w:rsidRPr="001B4BAC">
        <w:rPr>
          <w:rStyle w:val="Hyperlink"/>
          <w:rFonts w:cs="Arial"/>
          <w:b/>
          <w:color w:val="auto"/>
          <w:u w:val="none"/>
        </w:rPr>
        <w:t xml:space="preserve">, </w:t>
      </w:r>
      <w:r w:rsidR="00C826A8" w:rsidRPr="001B4BAC">
        <w:t xml:space="preserve">presents nationally on topics related to perinatal health disparities, infant mortality, and lactation professions.  She is a master’s prepared nurse educator, and lactation consultant. Ms. Payne is the Executive Director of Uzazi </w:t>
      </w:r>
      <w:r w:rsidR="00213237" w:rsidRPr="001B4BAC">
        <w:t>Village,</w:t>
      </w:r>
      <w:r w:rsidR="00C826A8" w:rsidRPr="001B4BAC">
        <w:t xml:space="preserve"> </w:t>
      </w:r>
      <w:r w:rsidR="00213237" w:rsidRPr="001B4BAC">
        <w:t>a nonprofit organization devoted to decreasing pregnancy related health disparities in the urban core of Kansas City. She is the</w:t>
      </w:r>
      <w:r w:rsidR="00C826A8" w:rsidRPr="001B4BAC">
        <w:t xml:space="preserve"> creator of the Sister Doula Program </w:t>
      </w:r>
      <w:r w:rsidR="00C826A8" w:rsidRPr="001C6F08">
        <w:rPr>
          <w:vertAlign w:val="superscript"/>
        </w:rPr>
        <w:t xml:space="preserve">TM </w:t>
      </w:r>
      <w:r w:rsidR="00C826A8" w:rsidRPr="001B4BAC">
        <w:t xml:space="preserve">and the Chocolate Milk Cafe </w:t>
      </w:r>
      <w:r w:rsidR="00C826A8" w:rsidRPr="001C6F08">
        <w:rPr>
          <w:vertAlign w:val="superscript"/>
        </w:rPr>
        <w:t>TM</w:t>
      </w:r>
      <w:r w:rsidR="00C826A8" w:rsidRPr="001C6F08">
        <w:t>.</w:t>
      </w:r>
    </w:p>
    <w:p w14:paraId="3106B140" w14:textId="0DB9D01B" w:rsidR="00AD714E" w:rsidRPr="003A086E" w:rsidRDefault="003A086E" w:rsidP="003A086E">
      <w:pPr>
        <w:spacing w:after="0" w:line="240" w:lineRule="auto"/>
        <w:jc w:val="center"/>
        <w:rPr>
          <w:b/>
          <w:color w:val="1F497D" w:themeColor="text2"/>
          <w:sz w:val="28"/>
          <w:szCs w:val="28"/>
        </w:rPr>
      </w:pPr>
      <w:r w:rsidRPr="001C6F08">
        <w:rPr>
          <w:rFonts w:eastAsia="Times New Roman" w:cs="Arial"/>
          <w:b/>
          <w:bCs/>
          <w:color w:val="000000"/>
          <w:sz w:val="24"/>
          <w:szCs w:val="24"/>
        </w:rPr>
        <w:lastRenderedPageBreak/>
        <w:t>SPONSORSHIP or EXHIBITOR COMMITMENT</w:t>
      </w:r>
      <w:r w:rsidRPr="001C6F08">
        <w:rPr>
          <w:rFonts w:eastAsia="Times New Roman" w:cs="Arial"/>
          <w:b/>
          <w:bCs/>
          <w:color w:val="000000"/>
          <w:sz w:val="24"/>
          <w:szCs w:val="24"/>
        </w:rPr>
        <w:br/>
        <w:t>Postpartum Support International 2016 Annual Conference</w:t>
      </w:r>
      <w:r w:rsidR="007418B8" w:rsidRPr="001C6F08">
        <w:rPr>
          <w:b/>
          <w:color w:val="1F497D" w:themeColor="text2"/>
          <w:sz w:val="28"/>
          <w:szCs w:val="28"/>
        </w:rPr>
        <w:br/>
      </w:r>
      <w:r w:rsidR="003F1606" w:rsidRPr="001C6F08">
        <w:rPr>
          <w:rFonts w:eastAsia="Times New Roman" w:cs="Arial"/>
          <w:b/>
          <w:color w:val="1F497D" w:themeColor="text2"/>
          <w:sz w:val="28"/>
          <w:szCs w:val="28"/>
        </w:rPr>
        <w:t xml:space="preserve">Deadline for </w:t>
      </w:r>
      <w:r w:rsidR="00EC6F16" w:rsidRPr="001C6F08">
        <w:rPr>
          <w:rFonts w:eastAsia="Times New Roman" w:cs="Arial"/>
          <w:b/>
          <w:color w:val="1F497D" w:themeColor="text2"/>
          <w:sz w:val="28"/>
          <w:szCs w:val="28"/>
        </w:rPr>
        <w:t>I</w:t>
      </w:r>
      <w:r w:rsidR="003F1606" w:rsidRPr="001C6F08">
        <w:rPr>
          <w:rFonts w:eastAsia="Times New Roman" w:cs="Arial"/>
          <w:b/>
          <w:color w:val="1F497D" w:themeColor="text2"/>
          <w:sz w:val="28"/>
          <w:szCs w:val="28"/>
        </w:rPr>
        <w:t xml:space="preserve">nclusion:  </w:t>
      </w:r>
      <w:r w:rsidR="00D618A6" w:rsidRPr="001C6F08">
        <w:rPr>
          <w:rFonts w:eastAsia="Times New Roman" w:cs="Arial"/>
          <w:b/>
          <w:color w:val="1F497D" w:themeColor="text2"/>
          <w:sz w:val="28"/>
          <w:szCs w:val="28"/>
        </w:rPr>
        <w:t xml:space="preserve">May </w:t>
      </w:r>
      <w:r w:rsidR="00AF5832">
        <w:rPr>
          <w:rFonts w:eastAsia="Times New Roman" w:cs="Arial"/>
          <w:b/>
          <w:color w:val="1F497D" w:themeColor="text2"/>
          <w:sz w:val="28"/>
          <w:szCs w:val="28"/>
        </w:rPr>
        <w:t>20</w:t>
      </w:r>
      <w:r w:rsidR="003F1606" w:rsidRPr="001C6F08">
        <w:rPr>
          <w:rFonts w:eastAsia="Times New Roman" w:cs="Arial"/>
          <w:b/>
          <w:color w:val="1F497D" w:themeColor="text2"/>
          <w:sz w:val="28"/>
          <w:szCs w:val="28"/>
        </w:rPr>
        <w:t>, 2016</w:t>
      </w:r>
      <w:r w:rsidR="003F1606" w:rsidRPr="001C6F08">
        <w:rPr>
          <w:rFonts w:eastAsia="Times New Roman" w:cs="Arial"/>
          <w:b/>
          <w:color w:val="1F497D" w:themeColor="text2"/>
          <w:sz w:val="24"/>
          <w:szCs w:val="24"/>
        </w:rPr>
        <w:br/>
      </w:r>
      <w:r w:rsidR="00D618A6" w:rsidRPr="001C6F08">
        <w:rPr>
          <w:rFonts w:eastAsia="Times New Roman" w:cs="Arial"/>
          <w:b/>
          <w:bCs/>
          <w:color w:val="000000"/>
          <w:sz w:val="24"/>
          <w:szCs w:val="24"/>
        </w:rPr>
        <w:t xml:space="preserve">Hilton San Diego </w:t>
      </w:r>
      <w:r w:rsidR="00E7654A" w:rsidRPr="001C6F08">
        <w:rPr>
          <w:rFonts w:eastAsia="Times New Roman" w:cs="Arial"/>
          <w:b/>
          <w:bCs/>
          <w:color w:val="000000"/>
          <w:sz w:val="24"/>
          <w:szCs w:val="24"/>
        </w:rPr>
        <w:t>Mission Valley | San Diego</w:t>
      </w:r>
      <w:r w:rsidR="00D618A6" w:rsidRPr="001C6F08">
        <w:rPr>
          <w:rFonts w:eastAsia="Times New Roman" w:cs="Arial"/>
          <w:b/>
          <w:bCs/>
          <w:color w:val="000000"/>
          <w:sz w:val="24"/>
          <w:szCs w:val="24"/>
        </w:rPr>
        <w:t>,</w:t>
      </w:r>
      <w:r w:rsidR="00E7654A" w:rsidRPr="001C6F08">
        <w:rPr>
          <w:rFonts w:eastAsia="Times New Roman" w:cs="Arial"/>
          <w:b/>
          <w:bCs/>
          <w:color w:val="000000"/>
          <w:sz w:val="24"/>
          <w:szCs w:val="24"/>
        </w:rPr>
        <w:t xml:space="preserve"> C</w:t>
      </w:r>
      <w:r w:rsidR="00D618A6" w:rsidRPr="001C6F08">
        <w:rPr>
          <w:rFonts w:eastAsia="Times New Roman" w:cs="Arial"/>
          <w:b/>
          <w:bCs/>
          <w:color w:val="000000"/>
          <w:sz w:val="24"/>
          <w:szCs w:val="24"/>
        </w:rPr>
        <w:t>alifornia</w:t>
      </w:r>
      <w:r w:rsidR="003F1606" w:rsidRPr="001C6F08">
        <w:rPr>
          <w:rFonts w:eastAsia="Times New Roman" w:cs="Arial"/>
          <w:b/>
          <w:color w:val="1F497D" w:themeColor="text2"/>
          <w:sz w:val="24"/>
          <w:szCs w:val="24"/>
        </w:rPr>
        <w:br/>
      </w:r>
    </w:p>
    <w:tbl>
      <w:tblPr>
        <w:tblpPr w:leftFromText="180" w:rightFromText="180" w:vertAnchor="page" w:horzAnchor="page" w:tblpX="6838" w:tblpY="3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50"/>
        <w:gridCol w:w="1990"/>
      </w:tblGrid>
      <w:tr w:rsidR="00310256" w:rsidRPr="00C53DEE" w14:paraId="672E6A55" w14:textId="77777777" w:rsidTr="003A086E">
        <w:trPr>
          <w:trHeight w:hRule="exact" w:val="568"/>
        </w:trPr>
        <w:tc>
          <w:tcPr>
            <w:tcW w:w="2718" w:type="dxa"/>
            <w:gridSpan w:val="2"/>
            <w:shd w:val="clear" w:color="auto" w:fill="C6D9F1" w:themeFill="text2" w:themeFillTint="33"/>
          </w:tcPr>
          <w:p w14:paraId="61E5A439" w14:textId="31F824C8" w:rsidR="00310256" w:rsidRPr="00C53DEE" w:rsidRDefault="004825E8" w:rsidP="003A086E">
            <w:pPr>
              <w:tabs>
                <w:tab w:val="left" w:pos="7020"/>
              </w:tabs>
              <w:spacing w:before="120" w:after="120" w:line="360" w:lineRule="auto"/>
              <w:jc w:val="center"/>
              <w:rPr>
                <w:rFonts w:eastAsia="Times New Roman" w:cs="Arial"/>
                <w:b/>
              </w:rPr>
            </w:pPr>
            <w:r>
              <w:rPr>
                <w:rFonts w:eastAsia="Times New Roman" w:cs="Arial"/>
                <w:b/>
              </w:rPr>
              <w:t>SPONSORSHIP/EXHIBITOR</w:t>
            </w:r>
          </w:p>
        </w:tc>
        <w:tc>
          <w:tcPr>
            <w:tcW w:w="1990" w:type="dxa"/>
            <w:shd w:val="clear" w:color="auto" w:fill="C6D9F1" w:themeFill="text2" w:themeFillTint="33"/>
          </w:tcPr>
          <w:p w14:paraId="41DA1A44" w14:textId="77777777" w:rsidR="00310256" w:rsidRPr="00C53DEE" w:rsidRDefault="00310256" w:rsidP="003A086E">
            <w:pPr>
              <w:tabs>
                <w:tab w:val="left" w:pos="7020"/>
              </w:tabs>
              <w:spacing w:before="120" w:after="120" w:line="360" w:lineRule="auto"/>
              <w:jc w:val="center"/>
              <w:rPr>
                <w:rFonts w:eastAsia="Times New Roman" w:cs="Arial"/>
                <w:b/>
              </w:rPr>
            </w:pPr>
            <w:r w:rsidRPr="00C53DEE">
              <w:rPr>
                <w:rFonts w:eastAsia="Times New Roman" w:cs="Arial"/>
                <w:b/>
              </w:rPr>
              <w:t>Amount</w:t>
            </w:r>
          </w:p>
        </w:tc>
      </w:tr>
      <w:tr w:rsidR="00310256" w:rsidRPr="00C53DEE" w14:paraId="48EB6A51" w14:textId="77777777" w:rsidTr="003A086E">
        <w:trPr>
          <w:trHeight w:val="584"/>
        </w:trPr>
        <w:tc>
          <w:tcPr>
            <w:tcW w:w="468" w:type="dxa"/>
          </w:tcPr>
          <w:p w14:paraId="255ED9CE" w14:textId="77777777" w:rsidR="00310256" w:rsidRPr="00C53DEE" w:rsidRDefault="00310256" w:rsidP="003A086E">
            <w:pPr>
              <w:tabs>
                <w:tab w:val="left" w:pos="7020"/>
              </w:tabs>
              <w:spacing w:after="0" w:line="240" w:lineRule="auto"/>
              <w:jc w:val="right"/>
              <w:rPr>
                <w:rFonts w:eastAsia="Times New Roman" w:cs="Arial"/>
              </w:rPr>
            </w:pPr>
          </w:p>
        </w:tc>
        <w:tc>
          <w:tcPr>
            <w:tcW w:w="2250" w:type="dxa"/>
            <w:shd w:val="clear" w:color="auto" w:fill="FFFFFF"/>
            <w:vAlign w:val="center"/>
          </w:tcPr>
          <w:p w14:paraId="393477FB" w14:textId="1FD2BAF9" w:rsidR="00310256" w:rsidRPr="00C53DEE" w:rsidRDefault="00310256" w:rsidP="003A086E">
            <w:pPr>
              <w:tabs>
                <w:tab w:val="left" w:pos="7020"/>
              </w:tabs>
              <w:spacing w:after="0" w:line="240" w:lineRule="auto"/>
              <w:rPr>
                <w:rFonts w:eastAsia="Times New Roman" w:cs="Arial"/>
              </w:rPr>
            </w:pPr>
            <w:r w:rsidRPr="00C53DEE">
              <w:rPr>
                <w:rFonts w:eastAsia="Times New Roman" w:cs="Arial"/>
              </w:rPr>
              <w:t xml:space="preserve">Business </w:t>
            </w:r>
            <w:r w:rsidR="00664BA9">
              <w:rPr>
                <w:rFonts w:eastAsia="Times New Roman" w:cs="Arial"/>
              </w:rPr>
              <w:t>Exhibitor</w:t>
            </w:r>
          </w:p>
        </w:tc>
        <w:tc>
          <w:tcPr>
            <w:tcW w:w="1990" w:type="dxa"/>
            <w:shd w:val="clear" w:color="auto" w:fill="FFFFFF"/>
            <w:vAlign w:val="center"/>
          </w:tcPr>
          <w:p w14:paraId="2CEBB027" w14:textId="11B2C7D9" w:rsidR="00310256" w:rsidRDefault="00E7654A" w:rsidP="003A086E">
            <w:pPr>
              <w:tabs>
                <w:tab w:val="left" w:pos="7020"/>
              </w:tabs>
              <w:spacing w:before="120" w:after="120" w:line="240" w:lineRule="auto"/>
              <w:rPr>
                <w:rFonts w:eastAsia="Times New Roman" w:cs="Arial"/>
              </w:rPr>
            </w:pPr>
            <w:r>
              <w:rPr>
                <w:rFonts w:eastAsia="Times New Roman" w:cs="Arial"/>
              </w:rPr>
              <w:t>$500</w:t>
            </w:r>
            <w:r w:rsidR="00310256">
              <w:rPr>
                <w:rFonts w:eastAsia="Times New Roman" w:cs="Arial"/>
              </w:rPr>
              <w:t xml:space="preserve">  four days</w:t>
            </w:r>
          </w:p>
          <w:p w14:paraId="68D18515" w14:textId="5A2A1115" w:rsidR="00310256" w:rsidRPr="00B34DAC" w:rsidRDefault="00E7654A" w:rsidP="003A086E">
            <w:pPr>
              <w:tabs>
                <w:tab w:val="left" w:pos="7020"/>
              </w:tabs>
              <w:spacing w:before="120" w:after="120" w:line="240" w:lineRule="auto"/>
              <w:rPr>
                <w:rFonts w:eastAsia="Times New Roman" w:cs="Arial"/>
                <w:sz w:val="20"/>
                <w:szCs w:val="20"/>
              </w:rPr>
            </w:pPr>
            <w:r>
              <w:rPr>
                <w:rFonts w:eastAsia="Times New Roman" w:cs="Arial"/>
                <w:sz w:val="20"/>
                <w:szCs w:val="20"/>
              </w:rPr>
              <w:t>Single days $150</w:t>
            </w:r>
            <w:r w:rsidR="00310256" w:rsidRPr="00B34DAC">
              <w:rPr>
                <w:rFonts w:eastAsia="Times New Roman" w:cs="Arial"/>
                <w:sz w:val="20"/>
                <w:szCs w:val="20"/>
              </w:rPr>
              <w:t>/day</w:t>
            </w:r>
          </w:p>
        </w:tc>
      </w:tr>
      <w:tr w:rsidR="00310256" w:rsidRPr="00C53DEE" w14:paraId="69ADBED1" w14:textId="77777777" w:rsidTr="003A086E">
        <w:trPr>
          <w:trHeight w:val="584"/>
        </w:trPr>
        <w:tc>
          <w:tcPr>
            <w:tcW w:w="468" w:type="dxa"/>
          </w:tcPr>
          <w:p w14:paraId="0A5A90A7" w14:textId="77777777" w:rsidR="00310256" w:rsidRPr="00C53DEE" w:rsidRDefault="00310256" w:rsidP="003A086E">
            <w:pPr>
              <w:tabs>
                <w:tab w:val="left" w:pos="7020"/>
              </w:tabs>
              <w:spacing w:after="0" w:line="240" w:lineRule="auto"/>
              <w:jc w:val="right"/>
              <w:rPr>
                <w:rFonts w:eastAsia="Times New Roman" w:cs="Arial"/>
              </w:rPr>
            </w:pPr>
          </w:p>
        </w:tc>
        <w:tc>
          <w:tcPr>
            <w:tcW w:w="2250" w:type="dxa"/>
            <w:shd w:val="clear" w:color="auto" w:fill="FFFFFF"/>
            <w:vAlign w:val="center"/>
          </w:tcPr>
          <w:p w14:paraId="4F6C075F" w14:textId="5F45ECBD" w:rsidR="00310256" w:rsidRPr="00C53DEE" w:rsidRDefault="00310256" w:rsidP="003A086E">
            <w:pPr>
              <w:tabs>
                <w:tab w:val="left" w:pos="7020"/>
              </w:tabs>
              <w:spacing w:after="0" w:line="240" w:lineRule="auto"/>
              <w:rPr>
                <w:rFonts w:eastAsia="Times New Roman" w:cs="Arial"/>
              </w:rPr>
            </w:pPr>
            <w:r w:rsidRPr="00C53DEE">
              <w:rPr>
                <w:rFonts w:eastAsia="Times New Roman" w:cs="Arial"/>
              </w:rPr>
              <w:t>Non Profit</w:t>
            </w:r>
            <w:r>
              <w:rPr>
                <w:rFonts w:eastAsia="Times New Roman" w:cs="Arial"/>
              </w:rPr>
              <w:t xml:space="preserve"> Exhibitor</w:t>
            </w:r>
            <w:r w:rsidR="0001468C">
              <w:rPr>
                <w:rFonts w:eastAsia="Times New Roman" w:cs="Arial"/>
              </w:rPr>
              <w:t xml:space="preserve"> or Governmental Agency</w:t>
            </w:r>
          </w:p>
        </w:tc>
        <w:tc>
          <w:tcPr>
            <w:tcW w:w="1990" w:type="dxa"/>
            <w:shd w:val="clear" w:color="auto" w:fill="FFFFFF"/>
            <w:vAlign w:val="center"/>
          </w:tcPr>
          <w:p w14:paraId="7E63A3E5" w14:textId="0BB5C6F6" w:rsidR="00310256" w:rsidRDefault="00E7654A" w:rsidP="003A086E">
            <w:pPr>
              <w:tabs>
                <w:tab w:val="left" w:pos="7020"/>
              </w:tabs>
              <w:spacing w:before="120" w:after="120" w:line="240" w:lineRule="auto"/>
              <w:rPr>
                <w:rFonts w:eastAsia="Times New Roman" w:cs="Arial"/>
              </w:rPr>
            </w:pPr>
            <w:r>
              <w:rPr>
                <w:rFonts w:eastAsia="Times New Roman" w:cs="Arial"/>
              </w:rPr>
              <w:t>$</w:t>
            </w:r>
            <w:r w:rsidR="00407337">
              <w:rPr>
                <w:rFonts w:eastAsia="Times New Roman" w:cs="Arial"/>
              </w:rPr>
              <w:t>35</w:t>
            </w:r>
            <w:r>
              <w:rPr>
                <w:rFonts w:eastAsia="Times New Roman" w:cs="Arial"/>
              </w:rPr>
              <w:t>0</w:t>
            </w:r>
            <w:r w:rsidR="00310256">
              <w:rPr>
                <w:rFonts w:eastAsia="Times New Roman" w:cs="Arial"/>
              </w:rPr>
              <w:t xml:space="preserve"> four days</w:t>
            </w:r>
          </w:p>
          <w:p w14:paraId="4F9386F8" w14:textId="0B4B9D54" w:rsidR="00310256" w:rsidRPr="00B34DAC" w:rsidRDefault="00E7654A" w:rsidP="003A086E">
            <w:pPr>
              <w:tabs>
                <w:tab w:val="left" w:pos="7020"/>
              </w:tabs>
              <w:spacing w:before="120" w:after="120" w:line="240" w:lineRule="auto"/>
              <w:rPr>
                <w:rFonts w:eastAsia="Times New Roman" w:cs="Arial"/>
                <w:sz w:val="20"/>
                <w:szCs w:val="20"/>
              </w:rPr>
            </w:pPr>
            <w:r>
              <w:rPr>
                <w:rFonts w:eastAsia="Times New Roman" w:cs="Arial"/>
                <w:sz w:val="20"/>
                <w:szCs w:val="20"/>
              </w:rPr>
              <w:t>Single days $</w:t>
            </w:r>
            <w:r w:rsidR="00407337">
              <w:rPr>
                <w:rFonts w:eastAsia="Times New Roman" w:cs="Arial"/>
                <w:sz w:val="20"/>
                <w:szCs w:val="20"/>
              </w:rPr>
              <w:t>100</w:t>
            </w:r>
            <w:r w:rsidR="00310256" w:rsidRPr="00B34DAC">
              <w:rPr>
                <w:rFonts w:eastAsia="Times New Roman" w:cs="Arial"/>
                <w:sz w:val="20"/>
                <w:szCs w:val="20"/>
              </w:rPr>
              <w:t>/day</w:t>
            </w:r>
          </w:p>
        </w:tc>
      </w:tr>
      <w:tr w:rsidR="00310256" w:rsidRPr="00C53DEE" w14:paraId="5B2A6F49" w14:textId="77777777" w:rsidTr="003A086E">
        <w:trPr>
          <w:trHeight w:val="569"/>
        </w:trPr>
        <w:tc>
          <w:tcPr>
            <w:tcW w:w="468" w:type="dxa"/>
          </w:tcPr>
          <w:p w14:paraId="497E5940" w14:textId="77777777" w:rsidR="00310256" w:rsidRPr="00C53DEE" w:rsidRDefault="00310256" w:rsidP="003A086E">
            <w:pPr>
              <w:tabs>
                <w:tab w:val="left" w:pos="7020"/>
              </w:tabs>
              <w:spacing w:after="0" w:line="240" w:lineRule="auto"/>
              <w:jc w:val="right"/>
              <w:rPr>
                <w:rFonts w:eastAsia="Times New Roman" w:cs="Arial"/>
              </w:rPr>
            </w:pPr>
          </w:p>
        </w:tc>
        <w:tc>
          <w:tcPr>
            <w:tcW w:w="2250" w:type="dxa"/>
            <w:shd w:val="clear" w:color="auto" w:fill="FFFFFF"/>
            <w:vAlign w:val="center"/>
          </w:tcPr>
          <w:p w14:paraId="0F32D9B9" w14:textId="77777777" w:rsidR="00310256" w:rsidRPr="00C53DEE" w:rsidRDefault="00310256" w:rsidP="003A086E">
            <w:pPr>
              <w:tabs>
                <w:tab w:val="left" w:pos="7020"/>
              </w:tabs>
              <w:spacing w:after="0" w:line="240" w:lineRule="auto"/>
              <w:rPr>
                <w:rFonts w:eastAsia="Times New Roman" w:cs="Arial"/>
              </w:rPr>
            </w:pPr>
            <w:r>
              <w:rPr>
                <w:rFonts w:eastAsia="Times New Roman" w:cs="Arial"/>
              </w:rPr>
              <w:t>Program Ad</w:t>
            </w:r>
          </w:p>
        </w:tc>
        <w:tc>
          <w:tcPr>
            <w:tcW w:w="1990" w:type="dxa"/>
            <w:shd w:val="clear" w:color="auto" w:fill="FFFFFF"/>
            <w:vAlign w:val="center"/>
          </w:tcPr>
          <w:p w14:paraId="2CD75025" w14:textId="77777777" w:rsidR="00310256" w:rsidRPr="00C53DEE" w:rsidRDefault="00310256" w:rsidP="003A086E">
            <w:pPr>
              <w:tabs>
                <w:tab w:val="left" w:pos="7020"/>
              </w:tabs>
              <w:spacing w:before="120" w:after="120" w:line="240" w:lineRule="auto"/>
              <w:rPr>
                <w:rFonts w:eastAsia="Times New Roman" w:cs="Arial"/>
              </w:rPr>
            </w:pPr>
            <w:r w:rsidRPr="00C53DEE">
              <w:rPr>
                <w:rFonts w:eastAsia="Times New Roman" w:cs="Arial"/>
              </w:rPr>
              <w:t>$250</w:t>
            </w:r>
          </w:p>
        </w:tc>
      </w:tr>
      <w:tr w:rsidR="00310256" w:rsidRPr="00C53DEE" w14:paraId="1DEAB8F6" w14:textId="77777777" w:rsidTr="003A086E">
        <w:trPr>
          <w:trHeight w:val="817"/>
        </w:trPr>
        <w:tc>
          <w:tcPr>
            <w:tcW w:w="468" w:type="dxa"/>
          </w:tcPr>
          <w:p w14:paraId="05FC272E" w14:textId="77777777" w:rsidR="00310256" w:rsidRPr="00C53DEE" w:rsidRDefault="00310256" w:rsidP="003A086E">
            <w:pPr>
              <w:tabs>
                <w:tab w:val="left" w:pos="7020"/>
              </w:tabs>
              <w:spacing w:after="0" w:line="240" w:lineRule="auto"/>
              <w:jc w:val="right"/>
              <w:rPr>
                <w:rFonts w:eastAsia="Times New Roman" w:cs="Arial"/>
              </w:rPr>
            </w:pPr>
          </w:p>
        </w:tc>
        <w:tc>
          <w:tcPr>
            <w:tcW w:w="2250" w:type="dxa"/>
            <w:shd w:val="clear" w:color="auto" w:fill="FFFFFF"/>
            <w:vAlign w:val="center"/>
          </w:tcPr>
          <w:p w14:paraId="3577B327" w14:textId="77777777" w:rsidR="00310256" w:rsidRPr="00310256" w:rsidRDefault="00310256" w:rsidP="003A086E">
            <w:pPr>
              <w:tabs>
                <w:tab w:val="left" w:pos="7020"/>
              </w:tabs>
              <w:spacing w:after="0" w:line="240" w:lineRule="auto"/>
              <w:rPr>
                <w:rFonts w:eastAsia="Times New Roman" w:cs="Arial"/>
                <w:highlight w:val="yellow"/>
              </w:rPr>
            </w:pPr>
            <w:r w:rsidRPr="00E7654A">
              <w:rPr>
                <w:rFonts w:eastAsia="Times New Roman" w:cs="Arial"/>
              </w:rPr>
              <w:t xml:space="preserve">Item in Conference Bag </w:t>
            </w:r>
          </w:p>
        </w:tc>
        <w:tc>
          <w:tcPr>
            <w:tcW w:w="1990" w:type="dxa"/>
            <w:shd w:val="clear" w:color="auto" w:fill="FFFFFF"/>
            <w:vAlign w:val="center"/>
          </w:tcPr>
          <w:p w14:paraId="4C20B5C9" w14:textId="77777777" w:rsidR="00310256" w:rsidRPr="00310256" w:rsidRDefault="00310256" w:rsidP="003A086E">
            <w:pPr>
              <w:tabs>
                <w:tab w:val="left" w:pos="7020"/>
              </w:tabs>
              <w:spacing w:before="120" w:after="120" w:line="240" w:lineRule="auto"/>
              <w:rPr>
                <w:rFonts w:eastAsia="Times New Roman" w:cs="Arial"/>
                <w:highlight w:val="yellow"/>
              </w:rPr>
            </w:pPr>
            <w:r w:rsidRPr="00E7654A">
              <w:rPr>
                <w:rFonts w:eastAsia="Times New Roman" w:cs="Arial"/>
              </w:rPr>
              <w:t>$150</w:t>
            </w:r>
          </w:p>
        </w:tc>
      </w:tr>
    </w:tbl>
    <w:p w14:paraId="51DE0DF8" w14:textId="53807BBA" w:rsidR="005239C2" w:rsidRPr="00C53DEE" w:rsidRDefault="00852DD9" w:rsidP="00651A83">
      <w:pPr>
        <w:tabs>
          <w:tab w:val="left" w:pos="5670"/>
          <w:tab w:val="left" w:pos="6030"/>
        </w:tabs>
        <w:spacing w:before="120" w:after="120" w:line="360" w:lineRule="auto"/>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66432" behindDoc="0" locked="0" layoutInCell="1" allowOverlap="1" wp14:anchorId="26284EA5" wp14:editId="101839C6">
                <wp:simplePos x="0" y="0"/>
                <wp:positionH relativeFrom="column">
                  <wp:posOffset>594360</wp:posOffset>
                </wp:positionH>
                <wp:positionV relativeFrom="paragraph">
                  <wp:posOffset>752475</wp:posOffset>
                </wp:positionV>
                <wp:extent cx="2758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758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59.25pt" to="264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" strokecolor="black [3213]"/>
            </w:pict>
          </mc:Fallback>
        </mc:AlternateContent>
      </w:r>
      <w:r w:rsidRPr="00C53DEE">
        <w:rPr>
          <w:rFonts w:eastAsia="Times New Roman" w:cs="Arial"/>
          <w:noProof/>
        </w:rPr>
        <mc:AlternateContent>
          <mc:Choice Requires="wps">
            <w:drawing>
              <wp:anchor distT="0" distB="0" distL="114300" distR="114300" simplePos="0" relativeHeight="251668480" behindDoc="0" locked="0" layoutInCell="1" allowOverlap="1" wp14:anchorId="7071E248" wp14:editId="47046EB7">
                <wp:simplePos x="0" y="0"/>
                <wp:positionH relativeFrom="column">
                  <wp:posOffset>792480</wp:posOffset>
                </wp:positionH>
                <wp:positionV relativeFrom="paragraph">
                  <wp:posOffset>501015</wp:posOffset>
                </wp:positionV>
                <wp:extent cx="25603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39.45pt" to="26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" strokecolor="black [3213]"/>
            </w:pict>
          </mc:Fallback>
        </mc:AlternateContent>
      </w:r>
      <w:r w:rsidRPr="00C53DEE">
        <w:rPr>
          <w:rFonts w:eastAsia="Times New Roman" w:cs="Arial"/>
          <w:noProof/>
        </w:rPr>
        <mc:AlternateContent>
          <mc:Choice Requires="wps">
            <w:drawing>
              <wp:anchor distT="0" distB="0" distL="114300" distR="114300" simplePos="0" relativeHeight="251670528" behindDoc="0" locked="0" layoutInCell="1" allowOverlap="1" wp14:anchorId="720B9CB0" wp14:editId="0C6D2BDD">
                <wp:simplePos x="0" y="0"/>
                <wp:positionH relativeFrom="column">
                  <wp:posOffset>876300</wp:posOffset>
                </wp:positionH>
                <wp:positionV relativeFrom="paragraph">
                  <wp:posOffset>257175</wp:posOffset>
                </wp:positionV>
                <wp:extent cx="247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20.25pt" to="2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" strokecolor="black [3213]"/>
            </w:pict>
          </mc:Fallback>
        </mc:AlternateContent>
      </w:r>
      <w:r w:rsidRPr="00C53DEE">
        <w:rPr>
          <w:rFonts w:eastAsia="Times New Roman" w:cs="Arial"/>
          <w:noProof/>
        </w:rPr>
        <mc:AlternateContent>
          <mc:Choice Requires="wps">
            <w:drawing>
              <wp:anchor distT="0" distB="0" distL="114300" distR="114300" simplePos="0" relativeHeight="251678720" behindDoc="0" locked="0" layoutInCell="1" allowOverlap="1" wp14:anchorId="6BD03D92" wp14:editId="3BB7CF82">
                <wp:simplePos x="0" y="0"/>
                <wp:positionH relativeFrom="column">
                  <wp:posOffset>1760220</wp:posOffset>
                </wp:positionH>
                <wp:positionV relativeFrom="paragraph">
                  <wp:posOffset>1750695</wp:posOffset>
                </wp:positionV>
                <wp:extent cx="15925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5925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6pt,137.85pt" to="264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" strokecolor="black [3213]"/>
            </w:pict>
          </mc:Fallback>
        </mc:AlternateContent>
      </w:r>
      <w:r w:rsidR="003E6845" w:rsidRPr="00C53DEE">
        <w:rPr>
          <w:rFonts w:eastAsia="Times New Roman" w:cs="Arial"/>
          <w:color w:val="000000"/>
        </w:rPr>
        <w:t xml:space="preserve">Organization </w:t>
      </w:r>
      <w:r w:rsidR="00760CFE" w:rsidRPr="00C53DEE">
        <w:rPr>
          <w:rFonts w:eastAsia="Times New Roman" w:cs="Arial"/>
          <w:color w:val="000000"/>
        </w:rPr>
        <w:br/>
        <w:t xml:space="preserve">Your </w:t>
      </w:r>
      <w:r w:rsidR="00E11FCD" w:rsidRPr="00C53DEE">
        <w:rPr>
          <w:rFonts w:eastAsia="Times New Roman" w:cs="Arial"/>
          <w:color w:val="000000"/>
        </w:rPr>
        <w:t>Name</w:t>
      </w:r>
      <w:r w:rsidR="00E11FCD" w:rsidRPr="00C53DEE">
        <w:rPr>
          <w:rFonts w:eastAsia="Times New Roman" w:cs="Arial"/>
          <w:color w:val="000000"/>
        </w:rPr>
        <w:br/>
        <w:t>Address</w:t>
      </w:r>
    </w:p>
    <w:p w14:paraId="4ECAB24B" w14:textId="77777777" w:rsidR="005239C2" w:rsidRPr="00C53DEE" w:rsidRDefault="0095165F" w:rsidP="00651A83">
      <w:pPr>
        <w:tabs>
          <w:tab w:val="left" w:pos="5940"/>
        </w:tabs>
        <w:spacing w:before="120" w:after="120" w:line="360" w:lineRule="auto"/>
        <w:ind w:firstLine="3600"/>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74624" behindDoc="0" locked="0" layoutInCell="1" allowOverlap="1" wp14:anchorId="51CFB410" wp14:editId="0577CD5A">
                <wp:simplePos x="0" y="0"/>
                <wp:positionH relativeFrom="column">
                  <wp:posOffset>2689860</wp:posOffset>
                </wp:positionH>
                <wp:positionV relativeFrom="paragraph">
                  <wp:posOffset>167640</wp:posOffset>
                </wp:positionV>
                <wp:extent cx="6629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6629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8pt,13.2pt" to="2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" strokecolor="black [3213]"/>
            </w:pict>
          </mc:Fallback>
        </mc:AlternateContent>
      </w:r>
      <w:r w:rsidRPr="00C53DEE">
        <w:rPr>
          <w:rFonts w:eastAsia="Times New Roman" w:cs="Arial"/>
          <w:noProof/>
        </w:rPr>
        <mc:AlternateContent>
          <mc:Choice Requires="wps">
            <w:drawing>
              <wp:anchor distT="0" distB="0" distL="114300" distR="114300" simplePos="0" relativeHeight="251672576" behindDoc="0" locked="0" layoutInCell="1" allowOverlap="1" wp14:anchorId="14D69A43" wp14:editId="7B01078E">
                <wp:simplePos x="0" y="0"/>
                <wp:positionH relativeFrom="column">
                  <wp:posOffset>-9525</wp:posOffset>
                </wp:positionH>
                <wp:positionV relativeFrom="paragraph">
                  <wp:posOffset>169545</wp:posOffset>
                </wp:positionV>
                <wp:extent cx="2162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35pt" to="1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" strokecolor="black [3213]"/>
            </w:pict>
          </mc:Fallback>
        </mc:AlternateContent>
      </w:r>
      <w:r w:rsidR="005239C2" w:rsidRPr="00C53DEE">
        <w:rPr>
          <w:rFonts w:eastAsia="Times New Roman" w:cs="Arial"/>
          <w:color w:val="000000"/>
        </w:rPr>
        <w:t>Suite</w:t>
      </w:r>
    </w:p>
    <w:p w14:paraId="5126C0DC" w14:textId="26C4C77D" w:rsidR="00E11FCD" w:rsidRPr="00C53DEE" w:rsidRDefault="005239C2" w:rsidP="00651A83">
      <w:pPr>
        <w:tabs>
          <w:tab w:val="left" w:pos="5490"/>
        </w:tabs>
        <w:spacing w:before="120" w:after="120" w:line="360" w:lineRule="auto"/>
        <w:rPr>
          <w:rFonts w:eastAsia="Times New Roman" w:cs="Arial"/>
          <w:color w:val="000000"/>
          <w:u w:val="single"/>
        </w:rPr>
      </w:pPr>
      <w:r w:rsidRPr="00C53DEE">
        <w:rPr>
          <w:rFonts w:eastAsia="Times New Roman" w:cs="Arial"/>
          <w:noProof/>
        </w:rPr>
        <mc:AlternateContent>
          <mc:Choice Requires="wps">
            <w:drawing>
              <wp:anchor distT="0" distB="0" distL="114300" distR="114300" simplePos="0" relativeHeight="251676672" behindDoc="0" locked="0" layoutInCell="1" allowOverlap="1" wp14:anchorId="076DF6EB" wp14:editId="600D9F94">
                <wp:simplePos x="0" y="0"/>
                <wp:positionH relativeFrom="column">
                  <wp:posOffset>289560</wp:posOffset>
                </wp:positionH>
                <wp:positionV relativeFrom="paragraph">
                  <wp:posOffset>170815</wp:posOffset>
                </wp:positionV>
                <wp:extent cx="30632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0632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3.45pt" to="2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" strokecolor="black [3213]"/>
            </w:pict>
          </mc:Fallback>
        </mc:AlternateContent>
      </w:r>
      <w:r w:rsidR="00E11FCD" w:rsidRPr="00C53DEE">
        <w:rPr>
          <w:rFonts w:eastAsia="Times New Roman" w:cs="Arial"/>
          <w:color w:val="000000"/>
        </w:rPr>
        <w:t>City</w:t>
      </w:r>
    </w:p>
    <w:p w14:paraId="56C19B0D" w14:textId="36C80A97" w:rsidR="00E11FCD" w:rsidRPr="00C53DEE" w:rsidRDefault="0095165F" w:rsidP="00651A83">
      <w:pPr>
        <w:tabs>
          <w:tab w:val="left" w:pos="5940"/>
        </w:tabs>
        <w:spacing w:before="120" w:after="120" w:line="360" w:lineRule="auto"/>
        <w:rPr>
          <w:rFonts w:eastAsia="Times New Roman" w:cs="Arial"/>
          <w:color w:val="000000"/>
          <w:u w:val="single"/>
        </w:rPr>
      </w:pPr>
      <w:r w:rsidRPr="00C53DEE">
        <w:rPr>
          <w:rFonts w:eastAsia="Times New Roman" w:cs="Arial"/>
          <w:noProof/>
        </w:rPr>
        <mc:AlternateContent>
          <mc:Choice Requires="wps">
            <w:drawing>
              <wp:anchor distT="0" distB="0" distL="114300" distR="114300" simplePos="0" relativeHeight="251682816" behindDoc="0" locked="0" layoutInCell="1" allowOverlap="1" wp14:anchorId="245FB45D" wp14:editId="4712EA6A">
                <wp:simplePos x="0" y="0"/>
                <wp:positionH relativeFrom="column">
                  <wp:posOffset>1028700</wp:posOffset>
                </wp:positionH>
                <wp:positionV relativeFrom="paragraph">
                  <wp:posOffset>479425</wp:posOffset>
                </wp:positionV>
                <wp:extent cx="2324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37.75pt" to="26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" strokecolor="black [3213]"/>
            </w:pict>
          </mc:Fallback>
        </mc:AlternateContent>
      </w:r>
      <w:r w:rsidR="00E11FCD" w:rsidRPr="00C53DEE">
        <w:rPr>
          <w:rFonts w:eastAsia="Times New Roman" w:cs="Arial"/>
          <w:color w:val="000000"/>
        </w:rPr>
        <w:t xml:space="preserve">State _____________ Zip </w:t>
      </w:r>
      <w:r w:rsidR="00E11FCD" w:rsidRPr="00C53DEE">
        <w:rPr>
          <w:rFonts w:eastAsia="Times New Roman" w:cs="Arial"/>
          <w:color w:val="000000"/>
        </w:rPr>
        <w:br/>
        <w:t>Phone Number</w:t>
      </w:r>
    </w:p>
    <w:p w14:paraId="5C662779" w14:textId="77777777" w:rsidR="00E11FCD" w:rsidRPr="00C53DEE" w:rsidRDefault="0095165F" w:rsidP="00651A83">
      <w:pPr>
        <w:spacing w:before="120" w:after="120" w:line="360" w:lineRule="auto"/>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80768" behindDoc="0" locked="0" layoutInCell="1" allowOverlap="1" wp14:anchorId="05C896DD" wp14:editId="05AFDF37">
                <wp:simplePos x="0" y="0"/>
                <wp:positionH relativeFrom="column">
                  <wp:posOffset>876300</wp:posOffset>
                </wp:positionH>
                <wp:positionV relativeFrom="paragraph">
                  <wp:posOffset>173355</wp:posOffset>
                </wp:positionV>
                <wp:extent cx="2476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65pt" to="2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" strokecolor="black [3213]"/>
            </w:pict>
          </mc:Fallback>
        </mc:AlternateContent>
      </w:r>
      <w:r w:rsidR="00E11FCD" w:rsidRPr="00C53DEE">
        <w:rPr>
          <w:rFonts w:eastAsia="Times New Roman" w:cs="Arial"/>
          <w:color w:val="000000"/>
        </w:rPr>
        <w:t>Fax number</w:t>
      </w:r>
      <w:r w:rsidR="00E11FCD" w:rsidRPr="00C53DEE">
        <w:rPr>
          <w:rFonts w:eastAsia="Times New Roman" w:cs="Arial"/>
          <w:color w:val="000000"/>
        </w:rPr>
        <w:tab/>
      </w:r>
    </w:p>
    <w:p w14:paraId="7BCB7686" w14:textId="205374D2" w:rsidR="003E6845" w:rsidRDefault="005239C2" w:rsidP="00651A83">
      <w:pPr>
        <w:tabs>
          <w:tab w:val="left" w:pos="5940"/>
        </w:tabs>
        <w:spacing w:after="0" w:line="360" w:lineRule="auto"/>
        <w:rPr>
          <w:rFonts w:eastAsia="Times New Roman" w:cs="Arial"/>
          <w:b/>
          <w:color w:val="000000"/>
        </w:rPr>
      </w:pPr>
      <w:r w:rsidRPr="00C53DEE">
        <w:rPr>
          <w:rFonts w:eastAsia="Times New Roman" w:cs="Arial"/>
          <w:noProof/>
        </w:rPr>
        <mc:AlternateContent>
          <mc:Choice Requires="wps">
            <w:drawing>
              <wp:anchor distT="0" distB="0" distL="114300" distR="114300" simplePos="0" relativeHeight="251664384" behindDoc="0" locked="0" layoutInCell="1" allowOverlap="1" wp14:anchorId="54C2C9FC" wp14:editId="1F9BA703">
                <wp:simplePos x="0" y="0"/>
                <wp:positionH relativeFrom="column">
                  <wp:posOffset>495300</wp:posOffset>
                </wp:positionH>
                <wp:positionV relativeFrom="paragraph">
                  <wp:posOffset>168910</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3.3pt" to="26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" strokecolor="black [3213]"/>
            </w:pict>
          </mc:Fallback>
        </mc:AlternateContent>
      </w:r>
      <w:r w:rsidR="006A1919">
        <w:rPr>
          <w:rFonts w:eastAsia="Times New Roman" w:cs="Arial"/>
          <w:color w:val="000000"/>
        </w:rPr>
        <w:t xml:space="preserve">E-mail </w:t>
      </w:r>
    </w:p>
    <w:p w14:paraId="5605406C" w14:textId="478EF98D" w:rsidR="00E11FCD" w:rsidRPr="00C53DEE" w:rsidRDefault="00E11FCD" w:rsidP="00AD714E">
      <w:pPr>
        <w:tabs>
          <w:tab w:val="left" w:pos="5940"/>
        </w:tabs>
        <w:spacing w:after="0" w:line="240" w:lineRule="auto"/>
        <w:contextualSpacing/>
        <w:rPr>
          <w:rFonts w:eastAsia="Times New Roman" w:cs="Arial"/>
        </w:rPr>
      </w:pPr>
      <w:r w:rsidRPr="00C53DEE">
        <w:rPr>
          <w:rFonts w:eastAsia="Times New Roman" w:cs="Arial"/>
          <w:b/>
          <w:color w:val="000000"/>
        </w:rPr>
        <w:t>Business Type</w:t>
      </w:r>
      <w:r w:rsidRPr="00C53DEE">
        <w:rPr>
          <w:rFonts w:eastAsia="Times New Roman" w:cs="Arial"/>
          <w:color w:val="000000"/>
        </w:rPr>
        <w:t xml:space="preserve"> (</w:t>
      </w:r>
      <w:r w:rsidR="005239C2" w:rsidRPr="00C53DEE">
        <w:rPr>
          <w:rFonts w:eastAsia="Times New Roman" w:cs="Arial"/>
          <w:color w:val="000000"/>
        </w:rPr>
        <w:t>check</w:t>
      </w:r>
      <w:r w:rsidRPr="00C53DEE">
        <w:rPr>
          <w:rFonts w:eastAsia="Times New Roman" w:cs="Arial"/>
          <w:color w:val="000000"/>
        </w:rPr>
        <w:t xml:space="preserve"> one):</w:t>
      </w:r>
      <w:r w:rsidRPr="00C53DEE">
        <w:rPr>
          <w:rFonts w:eastAsia="Times New Roman" w:cs="Arial"/>
          <w:color w:val="FF0000"/>
        </w:rPr>
        <w:tab/>
      </w:r>
    </w:p>
    <w:p w14:paraId="2285458E" w14:textId="77777777" w:rsidR="00E11FCD" w:rsidRPr="00C53DEE" w:rsidRDefault="00862687" w:rsidP="00AD714E">
      <w:pPr>
        <w:spacing w:after="0" w:line="240" w:lineRule="auto"/>
        <w:contextualSpacing/>
        <w:rPr>
          <w:rFonts w:eastAsia="Times New Roman" w:cs="Arial"/>
        </w:rPr>
      </w:pPr>
      <w:sdt>
        <w:sdtPr>
          <w:rPr>
            <w:rFonts w:eastAsia="Times New Roman" w:cs="Arial"/>
          </w:rPr>
          <w:id w:val="-502655894"/>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C</w:t>
      </w:r>
      <w:r w:rsidR="00E11FCD" w:rsidRPr="00C53DEE">
        <w:rPr>
          <w:rFonts w:eastAsia="Times New Roman" w:cs="Arial"/>
        </w:rPr>
        <w:t xml:space="preserve">ommunity Service Organization </w:t>
      </w:r>
    </w:p>
    <w:p w14:paraId="6DCA15A6" w14:textId="77777777" w:rsidR="00E11FCD" w:rsidRPr="00C53DEE" w:rsidRDefault="00862687" w:rsidP="00651A83">
      <w:pPr>
        <w:spacing w:after="0" w:line="240" w:lineRule="auto"/>
        <w:rPr>
          <w:rFonts w:eastAsia="Times New Roman" w:cs="Arial"/>
        </w:rPr>
      </w:pPr>
      <w:sdt>
        <w:sdtPr>
          <w:rPr>
            <w:rFonts w:eastAsia="Times New Roman" w:cs="Arial"/>
          </w:rPr>
          <w:id w:val="2067064636"/>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E11FCD" w:rsidRPr="00C53DEE">
        <w:rPr>
          <w:rFonts w:eastAsia="Times New Roman" w:cs="Arial"/>
        </w:rPr>
        <w:t>Non-Profit Organization</w:t>
      </w:r>
    </w:p>
    <w:p w14:paraId="7CAD82ED" w14:textId="77777777" w:rsidR="00B144DE" w:rsidRPr="00C53DEE" w:rsidRDefault="00862687" w:rsidP="00651A83">
      <w:pPr>
        <w:spacing w:after="0" w:line="240" w:lineRule="auto"/>
        <w:rPr>
          <w:rFonts w:eastAsia="Times New Roman" w:cs="Arial"/>
        </w:rPr>
      </w:pPr>
      <w:sdt>
        <w:sdtPr>
          <w:rPr>
            <w:rFonts w:eastAsia="Times New Roman" w:cs="Arial"/>
          </w:rPr>
          <w:id w:val="578794478"/>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B144DE" w:rsidRPr="00C53DEE">
        <w:rPr>
          <w:rFonts w:eastAsia="Times New Roman" w:cs="Arial"/>
        </w:rPr>
        <w:t>Business/For Profit</w:t>
      </w:r>
    </w:p>
    <w:p w14:paraId="2784C798" w14:textId="77777777" w:rsidR="00B144DE" w:rsidRPr="00C53DEE" w:rsidRDefault="00862687" w:rsidP="00651A83">
      <w:pPr>
        <w:spacing w:after="0" w:line="240" w:lineRule="auto"/>
        <w:rPr>
          <w:rFonts w:eastAsia="Times New Roman" w:cs="Arial"/>
        </w:rPr>
      </w:pPr>
      <w:sdt>
        <w:sdtPr>
          <w:rPr>
            <w:rFonts w:eastAsia="Times New Roman" w:cs="Arial"/>
          </w:rPr>
          <w:id w:val="-1608182210"/>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B144DE" w:rsidRPr="00C53DEE">
        <w:rPr>
          <w:rFonts w:eastAsia="Times New Roman" w:cs="Arial"/>
        </w:rPr>
        <w:t>Governmental Agency</w:t>
      </w:r>
    </w:p>
    <w:p w14:paraId="40497556" w14:textId="3EC84350" w:rsidR="00926306" w:rsidRPr="00926306" w:rsidRDefault="00862687" w:rsidP="00651A83">
      <w:pPr>
        <w:spacing w:after="0" w:line="240" w:lineRule="auto"/>
        <w:rPr>
          <w:rFonts w:eastAsia="Times New Roman" w:cs="Arial"/>
        </w:rPr>
      </w:pPr>
      <w:sdt>
        <w:sdtPr>
          <w:rPr>
            <w:rFonts w:eastAsia="Times New Roman" w:cs="Arial"/>
          </w:rPr>
          <w:id w:val="1441721252"/>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Individual (not business)</w:t>
      </w:r>
    </w:p>
    <w:p w14:paraId="4730D2B7" w14:textId="77777777" w:rsidR="001C6F08" w:rsidRPr="001C6F08" w:rsidRDefault="001C6F08" w:rsidP="00651A83">
      <w:pPr>
        <w:spacing w:after="0" w:line="240" w:lineRule="auto"/>
        <w:rPr>
          <w:rFonts w:eastAsia="Times New Roman" w:cs="Arial"/>
          <w:b/>
          <w:i/>
          <w:color w:val="1F497D" w:themeColor="text2"/>
          <w:sz w:val="8"/>
          <w:szCs w:val="8"/>
        </w:rPr>
      </w:pPr>
    </w:p>
    <w:p w14:paraId="4DAA65FA" w14:textId="4D03869D" w:rsidR="006A1919" w:rsidRPr="00C243C8" w:rsidRDefault="000A2602" w:rsidP="00651A83">
      <w:pPr>
        <w:spacing w:after="0" w:line="240" w:lineRule="auto"/>
        <w:rPr>
          <w:rFonts w:eastAsia="Times New Roman" w:cs="Times New Roman"/>
          <w:i/>
          <w:color w:val="1F497D" w:themeColor="text2"/>
        </w:rPr>
      </w:pPr>
      <w:r w:rsidRPr="00C243C8">
        <w:rPr>
          <w:rFonts w:eastAsia="Times New Roman" w:cs="Arial"/>
          <w:b/>
          <w:i/>
          <w:color w:val="1F497D" w:themeColor="text2"/>
        </w:rPr>
        <w:t xml:space="preserve">Please describe your </w:t>
      </w:r>
      <w:r w:rsidR="00E11FCD" w:rsidRPr="00C243C8">
        <w:rPr>
          <w:rFonts w:eastAsia="Times New Roman" w:cs="Arial"/>
          <w:b/>
          <w:i/>
          <w:color w:val="1F497D" w:themeColor="text2"/>
        </w:rPr>
        <w:t>business:</w:t>
      </w:r>
      <w:r w:rsidRPr="00C243C8">
        <w:rPr>
          <w:rFonts w:eastAsia="Times New Roman" w:cs="Arial"/>
          <w:i/>
          <w:color w:val="1F497D" w:themeColor="text2"/>
        </w:rPr>
        <w:t xml:space="preserve"> </w:t>
      </w:r>
    </w:p>
    <w:p w14:paraId="034955AD" w14:textId="77777777" w:rsidR="00995D30" w:rsidRDefault="00995D30" w:rsidP="006A1919">
      <w:pPr>
        <w:spacing w:after="0" w:line="240" w:lineRule="auto"/>
        <w:jc w:val="center"/>
        <w:rPr>
          <w:rFonts w:eastAsia="Times New Roman" w:cs="Times New Roman"/>
        </w:rPr>
      </w:pPr>
    </w:p>
    <w:p w14:paraId="3831BEF4" w14:textId="250CBAE5" w:rsidR="00664BA9" w:rsidRDefault="00664BA9" w:rsidP="006A1919">
      <w:pPr>
        <w:spacing w:after="0" w:line="240" w:lineRule="auto"/>
        <w:jc w:val="center"/>
        <w:rPr>
          <w:rFonts w:eastAsia="Times New Roman" w:cs="Arial"/>
          <w:b/>
          <w:color w:val="000000"/>
        </w:rPr>
      </w:pPr>
    </w:p>
    <w:p w14:paraId="6AA4A18E" w14:textId="3805F7C6" w:rsidR="00664BA9" w:rsidRDefault="00664BA9" w:rsidP="006A1919">
      <w:pPr>
        <w:spacing w:after="0" w:line="240" w:lineRule="auto"/>
        <w:jc w:val="center"/>
        <w:rPr>
          <w:rFonts w:eastAsia="Times New Roman" w:cs="Arial"/>
          <w:b/>
          <w:color w:val="000000"/>
        </w:rPr>
      </w:pPr>
    </w:p>
    <w:p w14:paraId="795EA419" w14:textId="61390CE0" w:rsidR="006265A4" w:rsidRPr="00C53DEE" w:rsidRDefault="00C92420" w:rsidP="006265A4">
      <w:pPr>
        <w:spacing w:after="0" w:line="240" w:lineRule="auto"/>
        <w:rPr>
          <w:rFonts w:eastAsia="Times New Roman" w:cs="Arial"/>
          <w:b/>
          <w:color w:val="000000"/>
        </w:rPr>
      </w:pPr>
      <w:r>
        <w:rPr>
          <w:rFonts w:eastAsia="Times New Roman" w:cs="Arial"/>
          <w:b/>
          <w:i/>
          <w:color w:val="000000"/>
        </w:rPr>
        <w:t>P</w:t>
      </w:r>
      <w:r w:rsidR="006265A4" w:rsidRPr="00B34DAC">
        <w:rPr>
          <w:rFonts w:eastAsia="Times New Roman" w:cs="Arial"/>
          <w:b/>
          <w:i/>
          <w:color w:val="000000"/>
        </w:rPr>
        <w:t xml:space="preserve">lease check which days </w:t>
      </w:r>
      <w:r w:rsidR="006265A4">
        <w:rPr>
          <w:rFonts w:eastAsia="Times New Roman" w:cs="Arial"/>
          <w:b/>
          <w:i/>
          <w:color w:val="000000"/>
        </w:rPr>
        <w:t>you</w:t>
      </w:r>
      <w:r w:rsidR="006265A4" w:rsidRPr="00B34DAC">
        <w:rPr>
          <w:rFonts w:eastAsia="Times New Roman" w:cs="Arial"/>
          <w:b/>
          <w:i/>
          <w:color w:val="000000"/>
        </w:rPr>
        <w:t xml:space="preserve"> will have a table</w:t>
      </w:r>
      <w:r w:rsidR="006265A4" w:rsidRPr="00C53DEE">
        <w:rPr>
          <w:rFonts w:eastAsia="Times New Roman" w:cs="Arial"/>
          <w:b/>
          <w:color w:val="000000"/>
        </w:rPr>
        <w:t xml:space="preserve"> </w:t>
      </w:r>
      <w:r w:rsidR="006265A4" w:rsidRPr="00C53DEE">
        <w:rPr>
          <w:rFonts w:eastAsia="Times New Roman" w:cs="Arial"/>
          <w:color w:val="000000"/>
        </w:rPr>
        <w:t xml:space="preserve">(check </w:t>
      </w:r>
      <w:r w:rsidR="006265A4">
        <w:rPr>
          <w:rFonts w:eastAsia="Times New Roman" w:cs="Arial"/>
          <w:color w:val="000000"/>
        </w:rPr>
        <w:t xml:space="preserve">at least </w:t>
      </w:r>
      <w:r w:rsidR="006265A4" w:rsidRPr="00C53DEE">
        <w:rPr>
          <w:rFonts w:eastAsia="Times New Roman" w:cs="Arial"/>
          <w:color w:val="000000"/>
        </w:rPr>
        <w:t>one</w:t>
      </w:r>
      <w:r w:rsidR="006265A4">
        <w:rPr>
          <w:rFonts w:eastAsia="Times New Roman" w:cs="Arial"/>
          <w:color w:val="000000"/>
        </w:rPr>
        <w:t xml:space="preserve"> or all that apply</w:t>
      </w:r>
      <w:r w:rsidR="006265A4" w:rsidRPr="00C53DEE">
        <w:rPr>
          <w:rFonts w:eastAsia="Times New Roman" w:cs="Arial"/>
          <w:color w:val="000000"/>
        </w:rPr>
        <w:t>)</w:t>
      </w:r>
      <w:r w:rsidR="006265A4" w:rsidRPr="00C53DEE">
        <w:rPr>
          <w:rFonts w:eastAsia="Times New Roman" w:cs="Arial"/>
          <w:b/>
          <w:color w:val="000000"/>
        </w:rPr>
        <w:t xml:space="preserve">: </w:t>
      </w:r>
    </w:p>
    <w:p w14:paraId="3ECA4CFE" w14:textId="08AE04F9" w:rsidR="006265A4" w:rsidRPr="00C53DEE" w:rsidRDefault="00862687" w:rsidP="006265A4">
      <w:pPr>
        <w:spacing w:after="0" w:line="240" w:lineRule="auto"/>
        <w:ind w:left="720"/>
        <w:rPr>
          <w:rFonts w:eastAsia="Times New Roman" w:cs="Arial"/>
          <w:color w:val="000000"/>
        </w:rPr>
      </w:pPr>
      <w:sdt>
        <w:sdtPr>
          <w:rPr>
            <w:rFonts w:eastAsia="Times New Roman" w:cs="Arial"/>
            <w:color w:val="000000"/>
          </w:rPr>
          <w:id w:val="1286238882"/>
          <w14:checkbox>
            <w14:checked w14:val="0"/>
            <w14:checkedState w14:val="2612" w14:font="Meiryo"/>
            <w14:uncheckedState w14:val="2610" w14:font="Meiryo"/>
          </w14:checkbox>
        </w:sdtPr>
        <w:sdtEndPr/>
        <w:sdtContent>
          <w:r w:rsidR="006265A4" w:rsidRPr="00C53DEE">
            <w:rPr>
              <w:rFonts w:ascii="Meiryo" w:eastAsia="Meiryo" w:hAnsi="Meiryo" w:cs="Meiryo" w:hint="eastAsia"/>
              <w:color w:val="000000"/>
            </w:rPr>
            <w:t>☐</w:t>
          </w:r>
        </w:sdtContent>
      </w:sdt>
      <w:r w:rsidR="006265A4" w:rsidRPr="00C53DEE">
        <w:rPr>
          <w:rFonts w:eastAsia="Times New Roman" w:cs="Arial"/>
          <w:color w:val="000000"/>
        </w:rPr>
        <w:t xml:space="preserve"> WED</w:t>
      </w:r>
      <w:r w:rsidR="002825C4">
        <w:rPr>
          <w:rFonts w:eastAsia="Times New Roman" w:cs="Arial"/>
          <w:color w:val="000000"/>
        </w:rPr>
        <w:t>NESDAY</w:t>
      </w:r>
      <w:r w:rsidR="006265A4" w:rsidRPr="00C53DEE">
        <w:rPr>
          <w:rFonts w:eastAsia="Times New Roman" w:cs="Arial"/>
          <w:color w:val="000000"/>
        </w:rPr>
        <w:t>, June 2</w:t>
      </w:r>
      <w:r w:rsidR="006265A4">
        <w:rPr>
          <w:rFonts w:eastAsia="Times New Roman" w:cs="Arial"/>
          <w:color w:val="000000"/>
        </w:rPr>
        <w:t>2:</w:t>
      </w:r>
      <w:r w:rsidR="006265A4" w:rsidRPr="00C53DEE">
        <w:rPr>
          <w:rFonts w:eastAsia="Times New Roman" w:cs="Arial"/>
          <w:color w:val="000000"/>
        </w:rPr>
        <w:t xml:space="preserve"> Pre-conference PSI Certificate Training</w:t>
      </w:r>
    </w:p>
    <w:p w14:paraId="71F87420" w14:textId="17016820" w:rsidR="006265A4" w:rsidRPr="00C53DEE" w:rsidRDefault="00862687" w:rsidP="006265A4">
      <w:pPr>
        <w:spacing w:after="0" w:line="240" w:lineRule="auto"/>
        <w:ind w:left="720"/>
        <w:rPr>
          <w:rFonts w:eastAsia="Times New Roman" w:cs="Arial"/>
          <w:color w:val="000000"/>
        </w:rPr>
      </w:pPr>
      <w:sdt>
        <w:sdtPr>
          <w:rPr>
            <w:rFonts w:eastAsia="Times New Roman" w:cs="Arial"/>
            <w:color w:val="000000"/>
          </w:rPr>
          <w:id w:val="-1791437088"/>
          <w14:checkbox>
            <w14:checked w14:val="0"/>
            <w14:checkedState w14:val="2612" w14:font="Meiryo"/>
            <w14:uncheckedState w14:val="2610" w14:font="Meiryo"/>
          </w14:checkbox>
        </w:sdtPr>
        <w:sdtEndPr/>
        <w:sdtContent>
          <w:r w:rsidR="006265A4" w:rsidRPr="00C53DEE">
            <w:rPr>
              <w:rFonts w:ascii="Meiryo" w:eastAsia="Meiryo" w:hAnsi="Meiryo" w:cs="Meiryo" w:hint="eastAsia"/>
              <w:color w:val="000000"/>
            </w:rPr>
            <w:t>☐</w:t>
          </w:r>
        </w:sdtContent>
      </w:sdt>
      <w:r w:rsidR="006265A4" w:rsidRPr="00C53DEE">
        <w:rPr>
          <w:rFonts w:eastAsia="Times New Roman" w:cs="Arial"/>
          <w:color w:val="000000"/>
        </w:rPr>
        <w:t xml:space="preserve"> THURS</w:t>
      </w:r>
      <w:r w:rsidR="002825C4">
        <w:rPr>
          <w:rFonts w:eastAsia="Times New Roman" w:cs="Arial"/>
          <w:color w:val="000000"/>
        </w:rPr>
        <w:t>DAY</w:t>
      </w:r>
      <w:r w:rsidR="006265A4" w:rsidRPr="00C53DEE">
        <w:rPr>
          <w:rFonts w:eastAsia="Times New Roman" w:cs="Arial"/>
          <w:color w:val="000000"/>
        </w:rPr>
        <w:t>, June 2</w:t>
      </w:r>
      <w:r w:rsidR="006265A4">
        <w:rPr>
          <w:rFonts w:eastAsia="Times New Roman" w:cs="Arial"/>
          <w:color w:val="000000"/>
        </w:rPr>
        <w:t>3:</w:t>
      </w:r>
      <w:r w:rsidR="006265A4" w:rsidRPr="00C53DEE">
        <w:rPr>
          <w:rFonts w:eastAsia="Times New Roman" w:cs="Arial"/>
          <w:color w:val="000000"/>
        </w:rPr>
        <w:t xml:space="preserve"> Pre-conference PSI Certificate Training</w:t>
      </w:r>
      <w:r w:rsidR="006265A4">
        <w:rPr>
          <w:rFonts w:eastAsia="Times New Roman" w:cs="Arial"/>
          <w:color w:val="000000"/>
        </w:rPr>
        <w:t xml:space="preserve">, </w:t>
      </w:r>
      <w:r w:rsidR="006265A4" w:rsidRPr="00C53DEE">
        <w:rPr>
          <w:rFonts w:eastAsia="Times New Roman" w:cs="Arial"/>
          <w:color w:val="000000"/>
        </w:rPr>
        <w:t>PSI Volunteers/Board Meeting</w:t>
      </w:r>
    </w:p>
    <w:p w14:paraId="638BF73E" w14:textId="2227031C" w:rsidR="006265A4" w:rsidRPr="00C53DEE" w:rsidRDefault="00862687" w:rsidP="006265A4">
      <w:pPr>
        <w:spacing w:after="0" w:line="240" w:lineRule="auto"/>
        <w:ind w:left="720"/>
        <w:rPr>
          <w:rFonts w:eastAsia="Times New Roman" w:cs="Arial"/>
          <w:color w:val="000000"/>
        </w:rPr>
      </w:pPr>
      <w:sdt>
        <w:sdtPr>
          <w:rPr>
            <w:rFonts w:eastAsia="Times New Roman" w:cs="Arial"/>
            <w:color w:val="000000"/>
          </w:rPr>
          <w:id w:val="-2046126839"/>
          <w14:checkbox>
            <w14:checked w14:val="0"/>
            <w14:checkedState w14:val="2612" w14:font="Meiryo"/>
            <w14:uncheckedState w14:val="2610" w14:font="Meiryo"/>
          </w14:checkbox>
        </w:sdtPr>
        <w:sdtEndPr/>
        <w:sdtContent>
          <w:r w:rsidR="006265A4">
            <w:rPr>
              <w:rFonts w:ascii="Meiryo" w:eastAsia="Meiryo" w:hAnsi="Meiryo" w:cs="Meiryo" w:hint="eastAsia"/>
              <w:color w:val="000000"/>
            </w:rPr>
            <w:t>☐</w:t>
          </w:r>
        </w:sdtContent>
      </w:sdt>
      <w:r w:rsidR="006265A4" w:rsidRPr="00C53DEE">
        <w:rPr>
          <w:rFonts w:eastAsia="Times New Roman" w:cs="Arial"/>
          <w:color w:val="000000"/>
        </w:rPr>
        <w:t xml:space="preserve"> FRIDAY, June 2</w:t>
      </w:r>
      <w:r w:rsidR="006265A4">
        <w:rPr>
          <w:rFonts w:eastAsia="Times New Roman" w:cs="Arial"/>
          <w:color w:val="000000"/>
        </w:rPr>
        <w:t>4:</w:t>
      </w:r>
      <w:r w:rsidR="006265A4" w:rsidRPr="00C53DEE">
        <w:rPr>
          <w:rFonts w:eastAsia="Times New Roman" w:cs="Arial"/>
          <w:color w:val="000000"/>
        </w:rPr>
        <w:t xml:space="preserve"> Main Conference</w:t>
      </w:r>
      <w:r w:rsidR="006265A4">
        <w:rPr>
          <w:rFonts w:eastAsia="Times New Roman" w:cs="Arial"/>
          <w:color w:val="000000"/>
        </w:rPr>
        <w:t xml:space="preserve"> Day 1</w:t>
      </w:r>
    </w:p>
    <w:p w14:paraId="0B98FCE3" w14:textId="2C0458C9" w:rsidR="006265A4" w:rsidRPr="00926306" w:rsidRDefault="00862687" w:rsidP="006265A4">
      <w:pPr>
        <w:spacing w:after="0" w:line="240" w:lineRule="auto"/>
        <w:ind w:left="720"/>
        <w:rPr>
          <w:rFonts w:eastAsia="Times New Roman" w:cs="Arial"/>
          <w:color w:val="000000"/>
        </w:rPr>
      </w:pPr>
      <w:sdt>
        <w:sdtPr>
          <w:rPr>
            <w:rFonts w:eastAsia="Times New Roman" w:cs="Arial"/>
            <w:color w:val="000000"/>
          </w:rPr>
          <w:id w:val="-72200776"/>
          <w14:checkbox>
            <w14:checked w14:val="0"/>
            <w14:checkedState w14:val="2612" w14:font="Meiryo"/>
            <w14:uncheckedState w14:val="2610" w14:font="Meiryo"/>
          </w14:checkbox>
        </w:sdtPr>
        <w:sdtEndPr/>
        <w:sdtContent>
          <w:r w:rsidR="006265A4">
            <w:rPr>
              <w:rFonts w:ascii="Meiryo" w:eastAsia="Meiryo" w:hAnsi="Meiryo" w:cs="Meiryo" w:hint="eastAsia"/>
              <w:color w:val="000000"/>
            </w:rPr>
            <w:t>☐</w:t>
          </w:r>
        </w:sdtContent>
      </w:sdt>
      <w:r w:rsidR="006265A4" w:rsidRPr="00C53DEE">
        <w:rPr>
          <w:rFonts w:eastAsia="Times New Roman" w:cs="Arial"/>
          <w:color w:val="000000"/>
        </w:rPr>
        <w:t xml:space="preserve"> SATURDAY</w:t>
      </w:r>
      <w:r w:rsidR="002825C4">
        <w:rPr>
          <w:rFonts w:eastAsia="Times New Roman" w:cs="Arial"/>
          <w:color w:val="000000"/>
        </w:rPr>
        <w:t>,</w:t>
      </w:r>
      <w:r w:rsidR="006265A4" w:rsidRPr="00C53DEE">
        <w:rPr>
          <w:rFonts w:eastAsia="Times New Roman" w:cs="Arial"/>
          <w:color w:val="000000"/>
        </w:rPr>
        <w:t xml:space="preserve"> June 2</w:t>
      </w:r>
      <w:r w:rsidR="006265A4">
        <w:rPr>
          <w:rFonts w:eastAsia="Times New Roman" w:cs="Arial"/>
          <w:color w:val="000000"/>
        </w:rPr>
        <w:t>5:</w:t>
      </w:r>
      <w:r w:rsidR="006265A4" w:rsidRPr="00C53DEE">
        <w:rPr>
          <w:rFonts w:eastAsia="Times New Roman" w:cs="Arial"/>
          <w:color w:val="000000"/>
        </w:rPr>
        <w:t xml:space="preserve"> Main Conference</w:t>
      </w:r>
      <w:r w:rsidR="006265A4">
        <w:rPr>
          <w:rFonts w:eastAsia="Times New Roman" w:cs="Arial"/>
          <w:color w:val="000000"/>
        </w:rPr>
        <w:t xml:space="preserve"> Day 2</w:t>
      </w:r>
    </w:p>
    <w:p w14:paraId="1C99AAAE" w14:textId="77777777" w:rsidR="002D4A21" w:rsidRPr="002D4A21" w:rsidRDefault="002D4A21" w:rsidP="006265A4">
      <w:pPr>
        <w:tabs>
          <w:tab w:val="left" w:pos="10800"/>
        </w:tabs>
        <w:spacing w:after="0" w:line="240" w:lineRule="auto"/>
        <w:rPr>
          <w:rFonts w:eastAsia="Times New Roman" w:cs="Arial"/>
          <w:b/>
          <w:i/>
          <w:color w:val="000000"/>
          <w:sz w:val="10"/>
          <w:szCs w:val="10"/>
        </w:rPr>
      </w:pPr>
    </w:p>
    <w:p w14:paraId="072A5182" w14:textId="74C5587C" w:rsidR="006265A4" w:rsidRPr="00AD714E" w:rsidRDefault="00C92420" w:rsidP="006265A4">
      <w:pPr>
        <w:tabs>
          <w:tab w:val="left" w:pos="10800"/>
        </w:tabs>
        <w:spacing w:after="0" w:line="240" w:lineRule="auto"/>
        <w:rPr>
          <w:rFonts w:eastAsia="Times New Roman" w:cs="Times New Roman"/>
          <w:u w:val="single"/>
        </w:rPr>
      </w:pPr>
      <w:r>
        <w:rPr>
          <w:rFonts w:eastAsia="Times New Roman" w:cs="Arial"/>
          <w:b/>
          <w:i/>
          <w:color w:val="000000"/>
        </w:rPr>
        <w:t xml:space="preserve">How many representatives will you have at the conference: </w:t>
      </w:r>
    </w:p>
    <w:p w14:paraId="435C21ED" w14:textId="77777777" w:rsidR="00995D30" w:rsidRPr="002D4A21" w:rsidRDefault="00995D30" w:rsidP="006A1919">
      <w:pPr>
        <w:spacing w:after="0" w:line="240" w:lineRule="auto"/>
        <w:jc w:val="center"/>
        <w:rPr>
          <w:rFonts w:eastAsia="Times New Roman" w:cs="Arial"/>
          <w:b/>
          <w:color w:val="000000"/>
          <w:sz w:val="16"/>
          <w:szCs w:val="16"/>
        </w:rPr>
      </w:pPr>
    </w:p>
    <w:p w14:paraId="45D8F8E1" w14:textId="77777777" w:rsidR="002D4A21" w:rsidRPr="00B04416" w:rsidRDefault="002D4A21" w:rsidP="006A1919">
      <w:pPr>
        <w:spacing w:after="0" w:line="240" w:lineRule="auto"/>
        <w:jc w:val="center"/>
        <w:rPr>
          <w:rFonts w:eastAsia="Times New Roman" w:cs="Arial"/>
          <w:b/>
          <w:color w:val="000000"/>
          <w:sz w:val="8"/>
          <w:szCs w:val="8"/>
        </w:rPr>
      </w:pPr>
    </w:p>
    <w:p w14:paraId="7503B979" w14:textId="77777777" w:rsidR="00995D30" w:rsidRPr="00B04416" w:rsidRDefault="00995D30" w:rsidP="006A1919">
      <w:pPr>
        <w:spacing w:after="0" w:line="240" w:lineRule="auto"/>
        <w:jc w:val="center"/>
        <w:rPr>
          <w:rFonts w:eastAsia="Times New Roman" w:cs="Arial"/>
          <w:b/>
          <w:color w:val="000000"/>
          <w:sz w:val="8"/>
          <w:szCs w:val="8"/>
        </w:rPr>
      </w:pPr>
    </w:p>
    <w:p w14:paraId="501A6BC3" w14:textId="77777777" w:rsidR="0001468C" w:rsidRDefault="00C64018" w:rsidP="006A1919">
      <w:pPr>
        <w:spacing w:after="0" w:line="240" w:lineRule="auto"/>
        <w:jc w:val="center"/>
        <w:rPr>
          <w:rFonts w:eastAsia="Times New Roman" w:cs="Arial"/>
          <w:b/>
          <w:color w:val="000000"/>
        </w:rPr>
      </w:pPr>
      <w:r w:rsidRPr="002D4A21">
        <w:rPr>
          <w:rFonts w:eastAsia="Times New Roman" w:cs="Arial"/>
          <w:b/>
          <w:color w:val="000000"/>
        </w:rPr>
        <w:t xml:space="preserve">Please </w:t>
      </w:r>
      <w:r w:rsidR="002D4A21" w:rsidRPr="002D4A21">
        <w:rPr>
          <w:rFonts w:eastAsia="Times New Roman" w:cs="Arial"/>
          <w:b/>
          <w:color w:val="000000"/>
        </w:rPr>
        <w:t xml:space="preserve">return this completed form to </w:t>
      </w:r>
      <w:hyperlink r:id="rId15" w:history="1">
        <w:r w:rsidR="002D4A21" w:rsidRPr="002D4A21">
          <w:rPr>
            <w:rStyle w:val="Hyperlink"/>
            <w:rFonts w:eastAsia="Times New Roman" w:cs="Arial"/>
            <w:b/>
          </w:rPr>
          <w:t>psioffice@postpartum.net</w:t>
        </w:r>
      </w:hyperlink>
      <w:r w:rsidR="002D4A21" w:rsidRPr="002D4A21">
        <w:rPr>
          <w:rFonts w:eastAsia="Times New Roman" w:cs="Arial"/>
          <w:b/>
          <w:color w:val="000000"/>
        </w:rPr>
        <w:t xml:space="preserve">, or fax or mail below. </w:t>
      </w:r>
    </w:p>
    <w:p w14:paraId="5E9B4852" w14:textId="7BE1A8D0" w:rsidR="007418B8" w:rsidRPr="003A086E" w:rsidRDefault="002D4A21" w:rsidP="006A1919">
      <w:pPr>
        <w:spacing w:after="0" w:line="240" w:lineRule="auto"/>
        <w:jc w:val="center"/>
        <w:rPr>
          <w:rFonts w:eastAsia="Times New Roman" w:cs="Arial"/>
          <w:b/>
          <w:color w:val="000000"/>
        </w:rPr>
      </w:pPr>
      <w:r w:rsidRPr="002D4A21">
        <w:rPr>
          <w:rFonts w:eastAsia="Times New Roman" w:cs="Arial"/>
          <w:b/>
          <w:color w:val="000000"/>
        </w:rPr>
        <w:t>C</w:t>
      </w:r>
      <w:r w:rsidR="00752F2C" w:rsidRPr="002D4A21">
        <w:rPr>
          <w:rFonts w:eastAsia="Times New Roman" w:cs="Arial"/>
          <w:b/>
          <w:color w:val="000000"/>
        </w:rPr>
        <w:t>all us if you’d like to pay by credit card</w:t>
      </w:r>
      <w:r w:rsidR="0001468C">
        <w:rPr>
          <w:rFonts w:eastAsia="Times New Roman" w:cs="Arial"/>
          <w:b/>
          <w:color w:val="000000"/>
        </w:rPr>
        <w:t xml:space="preserve"> </w:t>
      </w:r>
      <w:r w:rsidR="00752F2C" w:rsidRPr="002D4A21">
        <w:rPr>
          <w:rFonts w:eastAsia="Times New Roman" w:cs="Arial"/>
          <w:b/>
          <w:color w:val="000000"/>
        </w:rPr>
        <w:t xml:space="preserve">or send </w:t>
      </w:r>
      <w:r w:rsidRPr="002D4A21">
        <w:rPr>
          <w:rFonts w:eastAsia="Times New Roman" w:cs="Arial"/>
          <w:b/>
          <w:color w:val="000000"/>
        </w:rPr>
        <w:t xml:space="preserve">a </w:t>
      </w:r>
      <w:r w:rsidR="00C64018" w:rsidRPr="002D4A21">
        <w:rPr>
          <w:rFonts w:eastAsia="Times New Roman" w:cs="Arial"/>
          <w:b/>
          <w:color w:val="000000"/>
        </w:rPr>
        <w:t>check</w:t>
      </w:r>
      <w:r w:rsidRPr="002D4A21">
        <w:rPr>
          <w:rFonts w:eastAsia="Times New Roman" w:cs="Arial"/>
          <w:b/>
          <w:color w:val="000000"/>
        </w:rPr>
        <w:t xml:space="preserve"> with memo to:</w:t>
      </w:r>
    </w:p>
    <w:p w14:paraId="7CC69B74" w14:textId="77777777" w:rsidR="00995D30" w:rsidRPr="002D4A21" w:rsidRDefault="00995D30" w:rsidP="00995D30">
      <w:pPr>
        <w:spacing w:after="0" w:line="240" w:lineRule="auto"/>
        <w:jc w:val="center"/>
        <w:rPr>
          <w:rFonts w:eastAsia="Times New Roman" w:cs="Arial"/>
          <w:b/>
          <w:color w:val="1F497D" w:themeColor="text2"/>
          <w:sz w:val="24"/>
          <w:szCs w:val="24"/>
        </w:rPr>
      </w:pPr>
      <w:r w:rsidRPr="002D4A21">
        <w:rPr>
          <w:rFonts w:eastAsia="Times New Roman" w:cs="Arial"/>
          <w:b/>
          <w:color w:val="1F497D" w:themeColor="text2"/>
          <w:sz w:val="24"/>
          <w:szCs w:val="24"/>
        </w:rPr>
        <w:t>Postpartum Support International • 6706 SW 54</w:t>
      </w:r>
      <w:r w:rsidRPr="002D4A21">
        <w:rPr>
          <w:rFonts w:eastAsia="Times New Roman" w:cs="Arial"/>
          <w:b/>
          <w:color w:val="1F497D" w:themeColor="text2"/>
          <w:sz w:val="24"/>
          <w:szCs w:val="24"/>
          <w:vertAlign w:val="superscript"/>
        </w:rPr>
        <w:t>th</w:t>
      </w:r>
      <w:r w:rsidRPr="002D4A21">
        <w:rPr>
          <w:rFonts w:eastAsia="Times New Roman" w:cs="Arial"/>
          <w:b/>
          <w:color w:val="1F497D" w:themeColor="text2"/>
          <w:sz w:val="24"/>
          <w:szCs w:val="24"/>
        </w:rPr>
        <w:t xml:space="preserve"> Avenue • Portland OR 97219</w:t>
      </w:r>
    </w:p>
    <w:p w14:paraId="4E1E5599" w14:textId="60B3532C" w:rsidR="00995D30" w:rsidRPr="002D4A21" w:rsidRDefault="00995D30" w:rsidP="006A1919">
      <w:pPr>
        <w:spacing w:after="0" w:line="240" w:lineRule="auto"/>
        <w:jc w:val="center"/>
        <w:rPr>
          <w:rFonts w:eastAsia="Times New Roman" w:cs="Arial"/>
          <w:b/>
          <w:color w:val="1F497D" w:themeColor="text2"/>
          <w:sz w:val="24"/>
          <w:szCs w:val="24"/>
        </w:rPr>
      </w:pPr>
      <w:r w:rsidRPr="002D4A21">
        <w:rPr>
          <w:rFonts w:eastAsia="Times New Roman" w:cs="Arial"/>
          <w:b/>
          <w:color w:val="1F497D" w:themeColor="text2"/>
          <w:sz w:val="24"/>
          <w:szCs w:val="24"/>
        </w:rPr>
        <w:t xml:space="preserve">Phone: </w:t>
      </w:r>
      <w:r w:rsidR="002825C4">
        <w:rPr>
          <w:rFonts w:eastAsia="Times New Roman" w:cs="Arial"/>
          <w:b/>
          <w:color w:val="1F497D" w:themeColor="text2"/>
          <w:sz w:val="24"/>
          <w:szCs w:val="24"/>
        </w:rPr>
        <w:t>(</w:t>
      </w:r>
      <w:r w:rsidRPr="002D4A21">
        <w:rPr>
          <w:rFonts w:eastAsia="Times New Roman" w:cs="Arial"/>
          <w:b/>
          <w:color w:val="1F497D" w:themeColor="text2"/>
          <w:sz w:val="24"/>
          <w:szCs w:val="24"/>
        </w:rPr>
        <w:t>503</w:t>
      </w:r>
      <w:r w:rsidR="002825C4">
        <w:rPr>
          <w:rFonts w:eastAsia="Times New Roman" w:cs="Arial"/>
          <w:b/>
          <w:color w:val="1F497D" w:themeColor="text2"/>
          <w:sz w:val="24"/>
          <w:szCs w:val="24"/>
        </w:rPr>
        <w:t xml:space="preserve">) </w:t>
      </w:r>
      <w:r w:rsidRPr="002D4A21">
        <w:rPr>
          <w:rFonts w:eastAsia="Times New Roman" w:cs="Arial"/>
          <w:b/>
          <w:color w:val="1F497D" w:themeColor="text2"/>
          <w:sz w:val="24"/>
          <w:szCs w:val="24"/>
        </w:rPr>
        <w:t xml:space="preserve">894-9453 • Fax: </w:t>
      </w:r>
      <w:r w:rsidR="002825C4">
        <w:rPr>
          <w:rFonts w:eastAsia="Times New Roman" w:cs="Arial"/>
          <w:b/>
          <w:color w:val="1F497D" w:themeColor="text2"/>
          <w:sz w:val="24"/>
          <w:szCs w:val="24"/>
        </w:rPr>
        <w:t>(</w:t>
      </w:r>
      <w:r w:rsidRPr="002D4A21">
        <w:rPr>
          <w:rFonts w:eastAsia="Times New Roman" w:cs="Arial"/>
          <w:b/>
          <w:color w:val="1F497D" w:themeColor="text2"/>
          <w:sz w:val="24"/>
          <w:szCs w:val="24"/>
        </w:rPr>
        <w:t>503</w:t>
      </w:r>
      <w:r w:rsidR="002825C4">
        <w:rPr>
          <w:rFonts w:eastAsia="Times New Roman" w:cs="Arial"/>
          <w:b/>
          <w:color w:val="1F497D" w:themeColor="text2"/>
          <w:sz w:val="24"/>
          <w:szCs w:val="24"/>
        </w:rPr>
        <w:t xml:space="preserve">) </w:t>
      </w:r>
      <w:r w:rsidRPr="002D4A21">
        <w:rPr>
          <w:rFonts w:eastAsia="Times New Roman" w:cs="Arial"/>
          <w:b/>
          <w:color w:val="1F497D" w:themeColor="text2"/>
          <w:sz w:val="24"/>
          <w:szCs w:val="24"/>
        </w:rPr>
        <w:t>894-9452</w:t>
      </w:r>
    </w:p>
    <w:sectPr w:rsidR="00995D30" w:rsidRPr="002D4A21" w:rsidSect="003373A6">
      <w:footerReference w:type="default" r:id="rId16"/>
      <w:pgSz w:w="12240" w:h="15840"/>
      <w:pgMar w:top="1440" w:right="1080" w:bottom="1440" w:left="1080" w:header="720"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9BEF" w14:textId="77777777" w:rsidR="00862687" w:rsidRDefault="00862687" w:rsidP="002009B0">
      <w:pPr>
        <w:spacing w:after="0" w:line="240" w:lineRule="auto"/>
      </w:pPr>
      <w:r>
        <w:separator/>
      </w:r>
    </w:p>
  </w:endnote>
  <w:endnote w:type="continuationSeparator" w:id="0">
    <w:p w14:paraId="501B6749" w14:textId="77777777" w:rsidR="00862687" w:rsidRDefault="00862687" w:rsidP="0020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2450"/>
      <w:docPartObj>
        <w:docPartGallery w:val="Page Numbers (Bottom of Page)"/>
        <w:docPartUnique/>
      </w:docPartObj>
    </w:sdtPr>
    <w:sdtEndPr/>
    <w:sdtContent>
      <w:sdt>
        <w:sdtPr>
          <w:id w:val="860082579"/>
          <w:docPartObj>
            <w:docPartGallery w:val="Page Numbers (Top of Page)"/>
            <w:docPartUnique/>
          </w:docPartObj>
        </w:sdtPr>
        <w:sdtEndPr/>
        <w:sdtContent>
          <w:p w14:paraId="6B448F3A" w14:textId="2E7867B4" w:rsidR="00213237" w:rsidRDefault="002132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05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5D3">
              <w:rPr>
                <w:b/>
                <w:bCs/>
                <w:noProof/>
              </w:rPr>
              <w:t>2</w:t>
            </w:r>
            <w:r>
              <w:rPr>
                <w:b/>
                <w:bCs/>
                <w:sz w:val="24"/>
                <w:szCs w:val="24"/>
              </w:rPr>
              <w:fldChar w:fldCharType="end"/>
            </w:r>
          </w:p>
        </w:sdtContent>
      </w:sdt>
    </w:sdtContent>
  </w:sdt>
  <w:p w14:paraId="28CC25D4" w14:textId="77777777" w:rsidR="00213237" w:rsidRDefault="0021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9F6A" w14:textId="77777777" w:rsidR="00862687" w:rsidRDefault="00862687" w:rsidP="002009B0">
      <w:pPr>
        <w:spacing w:after="0" w:line="240" w:lineRule="auto"/>
      </w:pPr>
      <w:r>
        <w:separator/>
      </w:r>
    </w:p>
  </w:footnote>
  <w:footnote w:type="continuationSeparator" w:id="0">
    <w:p w14:paraId="56B04F33" w14:textId="77777777" w:rsidR="00862687" w:rsidRDefault="00862687" w:rsidP="00200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B8ED0C"/>
    <w:lvl w:ilvl="0">
      <w:numFmt w:val="bullet"/>
      <w:lvlText w:val="*"/>
      <w:lvlJc w:val="left"/>
    </w:lvl>
  </w:abstractNum>
  <w:abstractNum w:abstractNumId="1">
    <w:nsid w:val="00487BDD"/>
    <w:multiLevelType w:val="hybridMultilevel"/>
    <w:tmpl w:val="1AEC4C64"/>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14E38"/>
    <w:multiLevelType w:val="hybridMultilevel"/>
    <w:tmpl w:val="F6F259AA"/>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84023"/>
    <w:multiLevelType w:val="hybridMultilevel"/>
    <w:tmpl w:val="5B8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6CE3"/>
    <w:multiLevelType w:val="hybridMultilevel"/>
    <w:tmpl w:val="137E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057AC"/>
    <w:multiLevelType w:val="hybridMultilevel"/>
    <w:tmpl w:val="6E24F1A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C5405"/>
    <w:multiLevelType w:val="hybridMultilevel"/>
    <w:tmpl w:val="2EE0D3BC"/>
    <w:lvl w:ilvl="0" w:tplc="37F067D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B1833"/>
    <w:multiLevelType w:val="hybridMultilevel"/>
    <w:tmpl w:val="1C2C4B2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B0DF7"/>
    <w:multiLevelType w:val="hybridMultilevel"/>
    <w:tmpl w:val="BFE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3744"/>
    <w:multiLevelType w:val="multilevel"/>
    <w:tmpl w:val="D9423BD2"/>
    <w:lvl w:ilvl="0">
      <w:start w:val="1"/>
      <w:numFmt w:val="decimal"/>
      <w:lvlText w:val="%1."/>
      <w:lvlJc w:val="left"/>
      <w:pPr>
        <w:tabs>
          <w:tab w:val="num" w:pos="560"/>
        </w:tabs>
        <w:ind w:left="560" w:hanging="360"/>
      </w:pPr>
    </w:lvl>
    <w:lvl w:ilvl="1" w:tentative="1">
      <w:start w:val="1"/>
      <w:numFmt w:val="decimal"/>
      <w:lvlText w:val="%2."/>
      <w:lvlJc w:val="left"/>
      <w:pPr>
        <w:tabs>
          <w:tab w:val="num" w:pos="1280"/>
        </w:tabs>
        <w:ind w:left="1280" w:hanging="360"/>
      </w:pPr>
    </w:lvl>
    <w:lvl w:ilvl="2" w:tentative="1">
      <w:start w:val="1"/>
      <w:numFmt w:val="decimal"/>
      <w:lvlText w:val="%3."/>
      <w:lvlJc w:val="left"/>
      <w:pPr>
        <w:tabs>
          <w:tab w:val="num" w:pos="2000"/>
        </w:tabs>
        <w:ind w:left="2000" w:hanging="360"/>
      </w:pPr>
    </w:lvl>
    <w:lvl w:ilvl="3" w:tentative="1">
      <w:start w:val="1"/>
      <w:numFmt w:val="decimal"/>
      <w:lvlText w:val="%4."/>
      <w:lvlJc w:val="left"/>
      <w:pPr>
        <w:tabs>
          <w:tab w:val="num" w:pos="2720"/>
        </w:tabs>
        <w:ind w:left="2720" w:hanging="360"/>
      </w:pPr>
    </w:lvl>
    <w:lvl w:ilvl="4" w:tentative="1">
      <w:start w:val="1"/>
      <w:numFmt w:val="decimal"/>
      <w:lvlText w:val="%5."/>
      <w:lvlJc w:val="left"/>
      <w:pPr>
        <w:tabs>
          <w:tab w:val="num" w:pos="3440"/>
        </w:tabs>
        <w:ind w:left="3440" w:hanging="360"/>
      </w:pPr>
    </w:lvl>
    <w:lvl w:ilvl="5" w:tentative="1">
      <w:start w:val="1"/>
      <w:numFmt w:val="decimal"/>
      <w:lvlText w:val="%6."/>
      <w:lvlJc w:val="left"/>
      <w:pPr>
        <w:tabs>
          <w:tab w:val="num" w:pos="4160"/>
        </w:tabs>
        <w:ind w:left="4160" w:hanging="360"/>
      </w:pPr>
    </w:lvl>
    <w:lvl w:ilvl="6" w:tentative="1">
      <w:start w:val="1"/>
      <w:numFmt w:val="decimal"/>
      <w:lvlText w:val="%7."/>
      <w:lvlJc w:val="left"/>
      <w:pPr>
        <w:tabs>
          <w:tab w:val="num" w:pos="4880"/>
        </w:tabs>
        <w:ind w:left="4880" w:hanging="360"/>
      </w:pPr>
    </w:lvl>
    <w:lvl w:ilvl="7" w:tentative="1">
      <w:start w:val="1"/>
      <w:numFmt w:val="decimal"/>
      <w:lvlText w:val="%8."/>
      <w:lvlJc w:val="left"/>
      <w:pPr>
        <w:tabs>
          <w:tab w:val="num" w:pos="5600"/>
        </w:tabs>
        <w:ind w:left="5600" w:hanging="360"/>
      </w:pPr>
    </w:lvl>
    <w:lvl w:ilvl="8" w:tentative="1">
      <w:start w:val="1"/>
      <w:numFmt w:val="decimal"/>
      <w:lvlText w:val="%9."/>
      <w:lvlJc w:val="left"/>
      <w:pPr>
        <w:tabs>
          <w:tab w:val="num" w:pos="6320"/>
        </w:tabs>
        <w:ind w:left="6320" w:hanging="360"/>
      </w:pPr>
    </w:lvl>
  </w:abstractNum>
  <w:abstractNum w:abstractNumId="10">
    <w:nsid w:val="3795134A"/>
    <w:multiLevelType w:val="hybridMultilevel"/>
    <w:tmpl w:val="53B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35453"/>
    <w:multiLevelType w:val="hybridMultilevel"/>
    <w:tmpl w:val="7B7E24EE"/>
    <w:lvl w:ilvl="0" w:tplc="C4800A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FD77E0"/>
    <w:multiLevelType w:val="hybridMultilevel"/>
    <w:tmpl w:val="3BEC22F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67553"/>
    <w:multiLevelType w:val="hybridMultilevel"/>
    <w:tmpl w:val="9398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7050DB"/>
    <w:multiLevelType w:val="hybridMultilevel"/>
    <w:tmpl w:val="5610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729EC"/>
    <w:multiLevelType w:val="hybridMultilevel"/>
    <w:tmpl w:val="08BEA940"/>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12326"/>
    <w:multiLevelType w:val="hybridMultilevel"/>
    <w:tmpl w:val="2AC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66270"/>
    <w:multiLevelType w:val="hybridMultilevel"/>
    <w:tmpl w:val="9EB2C0CE"/>
    <w:lvl w:ilvl="0" w:tplc="8C0E5C4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8B78F6"/>
    <w:multiLevelType w:val="hybridMultilevel"/>
    <w:tmpl w:val="77F0B44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02C53"/>
    <w:multiLevelType w:val="hybridMultilevel"/>
    <w:tmpl w:val="6688FEF6"/>
    <w:lvl w:ilvl="0" w:tplc="2D42A8C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993F1D"/>
    <w:multiLevelType w:val="hybridMultilevel"/>
    <w:tmpl w:val="1D382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3E623A"/>
    <w:multiLevelType w:val="hybridMultilevel"/>
    <w:tmpl w:val="1EA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2393D"/>
    <w:multiLevelType w:val="hybridMultilevel"/>
    <w:tmpl w:val="39C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E5822"/>
    <w:multiLevelType w:val="hybridMultilevel"/>
    <w:tmpl w:val="B3C2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B66533"/>
    <w:multiLevelType w:val="hybridMultilevel"/>
    <w:tmpl w:val="4B8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2"/>
  </w:num>
  <w:num w:numId="4">
    <w:abstractNumId w:val="8"/>
  </w:num>
  <w:num w:numId="5">
    <w:abstractNumId w:val="19"/>
  </w:num>
  <w:num w:numId="6">
    <w:abstractNumId w:val="6"/>
  </w:num>
  <w:num w:numId="7">
    <w:abstractNumId w:val="0"/>
    <w:lvlOverride w:ilvl="0">
      <w:lvl w:ilvl="0">
        <w:start w:val="65535"/>
        <w:numFmt w:val="bullet"/>
        <w:lvlText w:val=""/>
        <w:legacy w:legacy="1" w:legacySpace="0" w:legacyIndent="0"/>
        <w:lvlJc w:val="left"/>
        <w:rPr>
          <w:rFonts w:ascii="Symbol" w:hAnsi="Symbol" w:hint="default"/>
          <w:color w:val="010000"/>
        </w:rPr>
      </w:lvl>
    </w:lvlOverride>
  </w:num>
  <w:num w:numId="8">
    <w:abstractNumId w:val="4"/>
  </w:num>
  <w:num w:numId="9">
    <w:abstractNumId w:val="23"/>
  </w:num>
  <w:num w:numId="10">
    <w:abstractNumId w:val="9"/>
  </w:num>
  <w:num w:numId="11">
    <w:abstractNumId w:val="3"/>
  </w:num>
  <w:num w:numId="12">
    <w:abstractNumId w:val="15"/>
  </w:num>
  <w:num w:numId="13">
    <w:abstractNumId w:val="12"/>
  </w:num>
  <w:num w:numId="14">
    <w:abstractNumId w:val="5"/>
  </w:num>
  <w:num w:numId="15">
    <w:abstractNumId w:val="11"/>
  </w:num>
  <w:num w:numId="16">
    <w:abstractNumId w:val="1"/>
  </w:num>
  <w:num w:numId="17">
    <w:abstractNumId w:val="2"/>
  </w:num>
  <w:num w:numId="18">
    <w:abstractNumId w:val="18"/>
  </w:num>
  <w:num w:numId="19">
    <w:abstractNumId w:val="7"/>
  </w:num>
  <w:num w:numId="20">
    <w:abstractNumId w:val="13"/>
  </w:num>
  <w:num w:numId="21">
    <w:abstractNumId w:val="24"/>
  </w:num>
  <w:num w:numId="22">
    <w:abstractNumId w:val="14"/>
  </w:num>
  <w:num w:numId="23">
    <w:abstractNumId w:val="16"/>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4"/>
    <w:rsid w:val="00001D59"/>
    <w:rsid w:val="00006388"/>
    <w:rsid w:val="00006D91"/>
    <w:rsid w:val="0001468C"/>
    <w:rsid w:val="0003236A"/>
    <w:rsid w:val="000352AB"/>
    <w:rsid w:val="00042281"/>
    <w:rsid w:val="00045A44"/>
    <w:rsid w:val="00053AA2"/>
    <w:rsid w:val="00056963"/>
    <w:rsid w:val="00060718"/>
    <w:rsid w:val="000714CE"/>
    <w:rsid w:val="000774A1"/>
    <w:rsid w:val="000846F6"/>
    <w:rsid w:val="000A2602"/>
    <w:rsid w:val="000C0BC3"/>
    <w:rsid w:val="000C6B52"/>
    <w:rsid w:val="000D5C0B"/>
    <w:rsid w:val="000F2D22"/>
    <w:rsid w:val="000F32CB"/>
    <w:rsid w:val="000F599F"/>
    <w:rsid w:val="001014AF"/>
    <w:rsid w:val="001021A7"/>
    <w:rsid w:val="00150FBC"/>
    <w:rsid w:val="001551CA"/>
    <w:rsid w:val="00162C37"/>
    <w:rsid w:val="00164502"/>
    <w:rsid w:val="0017034E"/>
    <w:rsid w:val="00177425"/>
    <w:rsid w:val="001B4BAC"/>
    <w:rsid w:val="001C6F08"/>
    <w:rsid w:val="001E54B1"/>
    <w:rsid w:val="001F4DC1"/>
    <w:rsid w:val="001F69F9"/>
    <w:rsid w:val="002009B0"/>
    <w:rsid w:val="00211283"/>
    <w:rsid w:val="00213237"/>
    <w:rsid w:val="00222A08"/>
    <w:rsid w:val="00237C5C"/>
    <w:rsid w:val="002452B4"/>
    <w:rsid w:val="002668D6"/>
    <w:rsid w:val="002737AB"/>
    <w:rsid w:val="002825C4"/>
    <w:rsid w:val="002851EF"/>
    <w:rsid w:val="002937DA"/>
    <w:rsid w:val="002D4A21"/>
    <w:rsid w:val="002D692C"/>
    <w:rsid w:val="002E0084"/>
    <w:rsid w:val="002E443D"/>
    <w:rsid w:val="00307885"/>
    <w:rsid w:val="00310256"/>
    <w:rsid w:val="00317F31"/>
    <w:rsid w:val="003373A6"/>
    <w:rsid w:val="00343095"/>
    <w:rsid w:val="00381BE8"/>
    <w:rsid w:val="00396459"/>
    <w:rsid w:val="003A086E"/>
    <w:rsid w:val="003B51E3"/>
    <w:rsid w:val="003C67A0"/>
    <w:rsid w:val="003D4331"/>
    <w:rsid w:val="003D5B8C"/>
    <w:rsid w:val="003E1C56"/>
    <w:rsid w:val="003E6845"/>
    <w:rsid w:val="003F1606"/>
    <w:rsid w:val="003F612B"/>
    <w:rsid w:val="003F7296"/>
    <w:rsid w:val="00405505"/>
    <w:rsid w:val="00407337"/>
    <w:rsid w:val="004120FB"/>
    <w:rsid w:val="00422BF4"/>
    <w:rsid w:val="004354FA"/>
    <w:rsid w:val="00437B7B"/>
    <w:rsid w:val="00453DC3"/>
    <w:rsid w:val="00466AAF"/>
    <w:rsid w:val="004825E8"/>
    <w:rsid w:val="004B1D5C"/>
    <w:rsid w:val="004C4713"/>
    <w:rsid w:val="004D377B"/>
    <w:rsid w:val="004D5D89"/>
    <w:rsid w:val="00501E53"/>
    <w:rsid w:val="005147CB"/>
    <w:rsid w:val="005150B8"/>
    <w:rsid w:val="005239C2"/>
    <w:rsid w:val="0052626E"/>
    <w:rsid w:val="00535CF1"/>
    <w:rsid w:val="00540296"/>
    <w:rsid w:val="00550F6D"/>
    <w:rsid w:val="00551EE7"/>
    <w:rsid w:val="00553DDD"/>
    <w:rsid w:val="00586DEE"/>
    <w:rsid w:val="005B1068"/>
    <w:rsid w:val="005C2ED5"/>
    <w:rsid w:val="005D23D2"/>
    <w:rsid w:val="005D5DEB"/>
    <w:rsid w:val="00612402"/>
    <w:rsid w:val="006228CF"/>
    <w:rsid w:val="00626428"/>
    <w:rsid w:val="006265A4"/>
    <w:rsid w:val="00633C7E"/>
    <w:rsid w:val="00634F57"/>
    <w:rsid w:val="0063779A"/>
    <w:rsid w:val="00651A83"/>
    <w:rsid w:val="00652ED4"/>
    <w:rsid w:val="00657423"/>
    <w:rsid w:val="00664BA9"/>
    <w:rsid w:val="00687114"/>
    <w:rsid w:val="006A1919"/>
    <w:rsid w:val="006B111C"/>
    <w:rsid w:val="006B399C"/>
    <w:rsid w:val="006B75EB"/>
    <w:rsid w:val="006E3A77"/>
    <w:rsid w:val="006F1448"/>
    <w:rsid w:val="00703B31"/>
    <w:rsid w:val="00711581"/>
    <w:rsid w:val="00717D04"/>
    <w:rsid w:val="00725467"/>
    <w:rsid w:val="007345B8"/>
    <w:rsid w:val="007418B8"/>
    <w:rsid w:val="00752F2C"/>
    <w:rsid w:val="00760CFE"/>
    <w:rsid w:val="00760F27"/>
    <w:rsid w:val="007731BF"/>
    <w:rsid w:val="00793CAB"/>
    <w:rsid w:val="007C1A4A"/>
    <w:rsid w:val="007C553D"/>
    <w:rsid w:val="007D241D"/>
    <w:rsid w:val="007E3518"/>
    <w:rsid w:val="007E3A30"/>
    <w:rsid w:val="007E3D59"/>
    <w:rsid w:val="007E4243"/>
    <w:rsid w:val="008262CD"/>
    <w:rsid w:val="00831ACE"/>
    <w:rsid w:val="0084164B"/>
    <w:rsid w:val="00852DD9"/>
    <w:rsid w:val="00862687"/>
    <w:rsid w:val="00873630"/>
    <w:rsid w:val="00876B59"/>
    <w:rsid w:val="0088008D"/>
    <w:rsid w:val="008802B4"/>
    <w:rsid w:val="00880493"/>
    <w:rsid w:val="00882C99"/>
    <w:rsid w:val="00883FB3"/>
    <w:rsid w:val="008B03E8"/>
    <w:rsid w:val="008B75E6"/>
    <w:rsid w:val="008E543F"/>
    <w:rsid w:val="008E670B"/>
    <w:rsid w:val="008F4074"/>
    <w:rsid w:val="008F679F"/>
    <w:rsid w:val="009021C5"/>
    <w:rsid w:val="00903FB8"/>
    <w:rsid w:val="0092286A"/>
    <w:rsid w:val="00926306"/>
    <w:rsid w:val="009326B5"/>
    <w:rsid w:val="00933F33"/>
    <w:rsid w:val="00937C4E"/>
    <w:rsid w:val="0095165F"/>
    <w:rsid w:val="00964C8E"/>
    <w:rsid w:val="00966ECA"/>
    <w:rsid w:val="009678CB"/>
    <w:rsid w:val="00995D30"/>
    <w:rsid w:val="009B2FC3"/>
    <w:rsid w:val="009B4E02"/>
    <w:rsid w:val="009B64D8"/>
    <w:rsid w:val="009D1009"/>
    <w:rsid w:val="009D62B6"/>
    <w:rsid w:val="009E1578"/>
    <w:rsid w:val="009E43A6"/>
    <w:rsid w:val="009E4FB2"/>
    <w:rsid w:val="00A33DD9"/>
    <w:rsid w:val="00A4125E"/>
    <w:rsid w:val="00A629E6"/>
    <w:rsid w:val="00A652B2"/>
    <w:rsid w:val="00A732DC"/>
    <w:rsid w:val="00A807C0"/>
    <w:rsid w:val="00A857EA"/>
    <w:rsid w:val="00A875E9"/>
    <w:rsid w:val="00A904AA"/>
    <w:rsid w:val="00A91276"/>
    <w:rsid w:val="00AA091F"/>
    <w:rsid w:val="00AD714E"/>
    <w:rsid w:val="00AE7C22"/>
    <w:rsid w:val="00AF5832"/>
    <w:rsid w:val="00B04416"/>
    <w:rsid w:val="00B144DE"/>
    <w:rsid w:val="00B3403E"/>
    <w:rsid w:val="00B34DAC"/>
    <w:rsid w:val="00B414BF"/>
    <w:rsid w:val="00B562DD"/>
    <w:rsid w:val="00B76A15"/>
    <w:rsid w:val="00B838F9"/>
    <w:rsid w:val="00BA341A"/>
    <w:rsid w:val="00BD34A1"/>
    <w:rsid w:val="00BD6D19"/>
    <w:rsid w:val="00BE05D3"/>
    <w:rsid w:val="00BF3C5C"/>
    <w:rsid w:val="00BF6E27"/>
    <w:rsid w:val="00C039FB"/>
    <w:rsid w:val="00C1407E"/>
    <w:rsid w:val="00C16817"/>
    <w:rsid w:val="00C243C8"/>
    <w:rsid w:val="00C35B40"/>
    <w:rsid w:val="00C3700C"/>
    <w:rsid w:val="00C53DEE"/>
    <w:rsid w:val="00C54EF9"/>
    <w:rsid w:val="00C64018"/>
    <w:rsid w:val="00C7228A"/>
    <w:rsid w:val="00C826A8"/>
    <w:rsid w:val="00C92420"/>
    <w:rsid w:val="00C97885"/>
    <w:rsid w:val="00C97E81"/>
    <w:rsid w:val="00CA3C2B"/>
    <w:rsid w:val="00CA6E3D"/>
    <w:rsid w:val="00CB4951"/>
    <w:rsid w:val="00CC2668"/>
    <w:rsid w:val="00CC429C"/>
    <w:rsid w:val="00CC5F9C"/>
    <w:rsid w:val="00CF2CC3"/>
    <w:rsid w:val="00D308F3"/>
    <w:rsid w:val="00D369FD"/>
    <w:rsid w:val="00D3755D"/>
    <w:rsid w:val="00D5356B"/>
    <w:rsid w:val="00D56031"/>
    <w:rsid w:val="00D618A6"/>
    <w:rsid w:val="00D65DED"/>
    <w:rsid w:val="00D85F17"/>
    <w:rsid w:val="00D96388"/>
    <w:rsid w:val="00DA0A6C"/>
    <w:rsid w:val="00DB19BB"/>
    <w:rsid w:val="00DB4552"/>
    <w:rsid w:val="00DC1FB5"/>
    <w:rsid w:val="00DC4A83"/>
    <w:rsid w:val="00DD7B49"/>
    <w:rsid w:val="00DE2468"/>
    <w:rsid w:val="00DE325F"/>
    <w:rsid w:val="00DE406B"/>
    <w:rsid w:val="00DE4BC6"/>
    <w:rsid w:val="00DE7623"/>
    <w:rsid w:val="00DF3E3E"/>
    <w:rsid w:val="00E11FCD"/>
    <w:rsid w:val="00E12D0C"/>
    <w:rsid w:val="00E22688"/>
    <w:rsid w:val="00E348E0"/>
    <w:rsid w:val="00E377EB"/>
    <w:rsid w:val="00E4443A"/>
    <w:rsid w:val="00E52710"/>
    <w:rsid w:val="00E609E0"/>
    <w:rsid w:val="00E73D98"/>
    <w:rsid w:val="00E7654A"/>
    <w:rsid w:val="00E85A41"/>
    <w:rsid w:val="00EB279A"/>
    <w:rsid w:val="00EB666B"/>
    <w:rsid w:val="00EC1940"/>
    <w:rsid w:val="00EC3A15"/>
    <w:rsid w:val="00EC5306"/>
    <w:rsid w:val="00EC6F16"/>
    <w:rsid w:val="00ED5560"/>
    <w:rsid w:val="00F555C2"/>
    <w:rsid w:val="00F56A1C"/>
    <w:rsid w:val="00F83A77"/>
    <w:rsid w:val="00FA4CFB"/>
    <w:rsid w:val="00FC2F5A"/>
    <w:rsid w:val="00FC4B0E"/>
    <w:rsid w:val="00FE726C"/>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2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2B4"/>
    <w:rPr>
      <w:color w:val="0000FF" w:themeColor="hyperlink"/>
      <w:u w:val="single"/>
    </w:rPr>
  </w:style>
  <w:style w:type="paragraph" w:styleId="ListParagraph">
    <w:name w:val="List Paragraph"/>
    <w:basedOn w:val="Normal"/>
    <w:uiPriority w:val="34"/>
    <w:qFormat/>
    <w:rsid w:val="00D308F3"/>
    <w:pPr>
      <w:ind w:left="720"/>
      <w:contextualSpacing/>
    </w:pPr>
  </w:style>
  <w:style w:type="paragraph" w:styleId="Footer">
    <w:name w:val="footer"/>
    <w:basedOn w:val="Normal"/>
    <w:link w:val="FooterChar"/>
    <w:uiPriority w:val="99"/>
    <w:unhideWhenUsed/>
    <w:rsid w:val="002009B0"/>
    <w:pPr>
      <w:tabs>
        <w:tab w:val="center" w:pos="4320"/>
        <w:tab w:val="right" w:pos="8640"/>
      </w:tabs>
    </w:pPr>
  </w:style>
  <w:style w:type="character" w:customStyle="1" w:styleId="FooterChar">
    <w:name w:val="Footer Char"/>
    <w:basedOn w:val="DefaultParagraphFont"/>
    <w:link w:val="Footer"/>
    <w:uiPriority w:val="99"/>
    <w:rsid w:val="002009B0"/>
    <w:rPr>
      <w:rFonts w:eastAsiaTheme="minorEastAsia"/>
    </w:rPr>
  </w:style>
  <w:style w:type="paragraph" w:styleId="Header">
    <w:name w:val="header"/>
    <w:basedOn w:val="Normal"/>
    <w:link w:val="HeaderChar"/>
    <w:uiPriority w:val="99"/>
    <w:unhideWhenUsed/>
    <w:rsid w:val="0020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0"/>
  </w:style>
  <w:style w:type="paragraph" w:styleId="BalloonText">
    <w:name w:val="Balloon Text"/>
    <w:basedOn w:val="Normal"/>
    <w:link w:val="BalloonTextChar"/>
    <w:uiPriority w:val="99"/>
    <w:semiHidden/>
    <w:unhideWhenUsed/>
    <w:rsid w:val="0023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5C"/>
    <w:rPr>
      <w:rFonts w:ascii="Tahoma" w:hAnsi="Tahoma" w:cs="Tahoma"/>
      <w:sz w:val="16"/>
      <w:szCs w:val="16"/>
    </w:rPr>
  </w:style>
  <w:style w:type="table" w:styleId="TableGrid">
    <w:name w:val="Table Grid"/>
    <w:basedOn w:val="TableNormal"/>
    <w:uiPriority w:val="59"/>
    <w:rsid w:val="003B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031"/>
    <w:rPr>
      <w:color w:val="800080" w:themeColor="followedHyperlink"/>
      <w:u w:val="single"/>
    </w:rPr>
  </w:style>
  <w:style w:type="character" w:styleId="CommentReference">
    <w:name w:val="annotation reference"/>
    <w:basedOn w:val="DefaultParagraphFont"/>
    <w:uiPriority w:val="99"/>
    <w:semiHidden/>
    <w:unhideWhenUsed/>
    <w:rsid w:val="008E543F"/>
    <w:rPr>
      <w:sz w:val="16"/>
      <w:szCs w:val="16"/>
    </w:rPr>
  </w:style>
  <w:style w:type="paragraph" w:styleId="CommentText">
    <w:name w:val="annotation text"/>
    <w:basedOn w:val="Normal"/>
    <w:link w:val="CommentTextChar"/>
    <w:uiPriority w:val="99"/>
    <w:semiHidden/>
    <w:unhideWhenUsed/>
    <w:rsid w:val="008E543F"/>
    <w:pPr>
      <w:spacing w:line="240" w:lineRule="auto"/>
    </w:pPr>
    <w:rPr>
      <w:sz w:val="20"/>
      <w:szCs w:val="20"/>
    </w:rPr>
  </w:style>
  <w:style w:type="character" w:customStyle="1" w:styleId="CommentTextChar">
    <w:name w:val="Comment Text Char"/>
    <w:basedOn w:val="DefaultParagraphFont"/>
    <w:link w:val="CommentText"/>
    <w:uiPriority w:val="99"/>
    <w:semiHidden/>
    <w:rsid w:val="008E543F"/>
    <w:rPr>
      <w:sz w:val="20"/>
      <w:szCs w:val="20"/>
    </w:rPr>
  </w:style>
  <w:style w:type="paragraph" w:styleId="CommentSubject">
    <w:name w:val="annotation subject"/>
    <w:basedOn w:val="CommentText"/>
    <w:next w:val="CommentText"/>
    <w:link w:val="CommentSubjectChar"/>
    <w:uiPriority w:val="99"/>
    <w:semiHidden/>
    <w:unhideWhenUsed/>
    <w:rsid w:val="008E543F"/>
    <w:rPr>
      <w:b/>
      <w:bCs/>
    </w:rPr>
  </w:style>
  <w:style w:type="character" w:customStyle="1" w:styleId="CommentSubjectChar">
    <w:name w:val="Comment Subject Char"/>
    <w:basedOn w:val="CommentTextChar"/>
    <w:link w:val="CommentSubject"/>
    <w:uiPriority w:val="99"/>
    <w:semiHidden/>
    <w:rsid w:val="008E543F"/>
    <w:rPr>
      <w:b/>
      <w:bCs/>
      <w:sz w:val="20"/>
      <w:szCs w:val="20"/>
    </w:rPr>
  </w:style>
  <w:style w:type="paragraph" w:styleId="Revision">
    <w:name w:val="Revision"/>
    <w:hidden/>
    <w:uiPriority w:val="99"/>
    <w:semiHidden/>
    <w:rsid w:val="008E543F"/>
    <w:pPr>
      <w:spacing w:after="0" w:line="240" w:lineRule="auto"/>
    </w:pPr>
  </w:style>
  <w:style w:type="table" w:customStyle="1" w:styleId="TableGrid1">
    <w:name w:val="Table Grid1"/>
    <w:basedOn w:val="TableNormal"/>
    <w:next w:val="TableGrid"/>
    <w:uiPriority w:val="59"/>
    <w:rsid w:val="00DE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2B4"/>
    <w:rPr>
      <w:color w:val="0000FF" w:themeColor="hyperlink"/>
      <w:u w:val="single"/>
    </w:rPr>
  </w:style>
  <w:style w:type="paragraph" w:styleId="ListParagraph">
    <w:name w:val="List Paragraph"/>
    <w:basedOn w:val="Normal"/>
    <w:uiPriority w:val="34"/>
    <w:qFormat/>
    <w:rsid w:val="00D308F3"/>
    <w:pPr>
      <w:ind w:left="720"/>
      <w:contextualSpacing/>
    </w:pPr>
  </w:style>
  <w:style w:type="paragraph" w:styleId="Footer">
    <w:name w:val="footer"/>
    <w:basedOn w:val="Normal"/>
    <w:link w:val="FooterChar"/>
    <w:uiPriority w:val="99"/>
    <w:unhideWhenUsed/>
    <w:rsid w:val="002009B0"/>
    <w:pPr>
      <w:tabs>
        <w:tab w:val="center" w:pos="4320"/>
        <w:tab w:val="right" w:pos="8640"/>
      </w:tabs>
    </w:pPr>
  </w:style>
  <w:style w:type="character" w:customStyle="1" w:styleId="FooterChar">
    <w:name w:val="Footer Char"/>
    <w:basedOn w:val="DefaultParagraphFont"/>
    <w:link w:val="Footer"/>
    <w:uiPriority w:val="99"/>
    <w:rsid w:val="002009B0"/>
    <w:rPr>
      <w:rFonts w:eastAsiaTheme="minorEastAsia"/>
    </w:rPr>
  </w:style>
  <w:style w:type="paragraph" w:styleId="Header">
    <w:name w:val="header"/>
    <w:basedOn w:val="Normal"/>
    <w:link w:val="HeaderChar"/>
    <w:uiPriority w:val="99"/>
    <w:unhideWhenUsed/>
    <w:rsid w:val="0020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0"/>
  </w:style>
  <w:style w:type="paragraph" w:styleId="BalloonText">
    <w:name w:val="Balloon Text"/>
    <w:basedOn w:val="Normal"/>
    <w:link w:val="BalloonTextChar"/>
    <w:uiPriority w:val="99"/>
    <w:semiHidden/>
    <w:unhideWhenUsed/>
    <w:rsid w:val="0023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5C"/>
    <w:rPr>
      <w:rFonts w:ascii="Tahoma" w:hAnsi="Tahoma" w:cs="Tahoma"/>
      <w:sz w:val="16"/>
      <w:szCs w:val="16"/>
    </w:rPr>
  </w:style>
  <w:style w:type="table" w:styleId="TableGrid">
    <w:name w:val="Table Grid"/>
    <w:basedOn w:val="TableNormal"/>
    <w:uiPriority w:val="59"/>
    <w:rsid w:val="003B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031"/>
    <w:rPr>
      <w:color w:val="800080" w:themeColor="followedHyperlink"/>
      <w:u w:val="single"/>
    </w:rPr>
  </w:style>
  <w:style w:type="character" w:styleId="CommentReference">
    <w:name w:val="annotation reference"/>
    <w:basedOn w:val="DefaultParagraphFont"/>
    <w:uiPriority w:val="99"/>
    <w:semiHidden/>
    <w:unhideWhenUsed/>
    <w:rsid w:val="008E543F"/>
    <w:rPr>
      <w:sz w:val="16"/>
      <w:szCs w:val="16"/>
    </w:rPr>
  </w:style>
  <w:style w:type="paragraph" w:styleId="CommentText">
    <w:name w:val="annotation text"/>
    <w:basedOn w:val="Normal"/>
    <w:link w:val="CommentTextChar"/>
    <w:uiPriority w:val="99"/>
    <w:semiHidden/>
    <w:unhideWhenUsed/>
    <w:rsid w:val="008E543F"/>
    <w:pPr>
      <w:spacing w:line="240" w:lineRule="auto"/>
    </w:pPr>
    <w:rPr>
      <w:sz w:val="20"/>
      <w:szCs w:val="20"/>
    </w:rPr>
  </w:style>
  <w:style w:type="character" w:customStyle="1" w:styleId="CommentTextChar">
    <w:name w:val="Comment Text Char"/>
    <w:basedOn w:val="DefaultParagraphFont"/>
    <w:link w:val="CommentText"/>
    <w:uiPriority w:val="99"/>
    <w:semiHidden/>
    <w:rsid w:val="008E543F"/>
    <w:rPr>
      <w:sz w:val="20"/>
      <w:szCs w:val="20"/>
    </w:rPr>
  </w:style>
  <w:style w:type="paragraph" w:styleId="CommentSubject">
    <w:name w:val="annotation subject"/>
    <w:basedOn w:val="CommentText"/>
    <w:next w:val="CommentText"/>
    <w:link w:val="CommentSubjectChar"/>
    <w:uiPriority w:val="99"/>
    <w:semiHidden/>
    <w:unhideWhenUsed/>
    <w:rsid w:val="008E543F"/>
    <w:rPr>
      <w:b/>
      <w:bCs/>
    </w:rPr>
  </w:style>
  <w:style w:type="character" w:customStyle="1" w:styleId="CommentSubjectChar">
    <w:name w:val="Comment Subject Char"/>
    <w:basedOn w:val="CommentTextChar"/>
    <w:link w:val="CommentSubject"/>
    <w:uiPriority w:val="99"/>
    <w:semiHidden/>
    <w:rsid w:val="008E543F"/>
    <w:rPr>
      <w:b/>
      <w:bCs/>
      <w:sz w:val="20"/>
      <w:szCs w:val="20"/>
    </w:rPr>
  </w:style>
  <w:style w:type="paragraph" w:styleId="Revision">
    <w:name w:val="Revision"/>
    <w:hidden/>
    <w:uiPriority w:val="99"/>
    <w:semiHidden/>
    <w:rsid w:val="008E543F"/>
    <w:pPr>
      <w:spacing w:after="0" w:line="240" w:lineRule="auto"/>
    </w:pPr>
  </w:style>
  <w:style w:type="table" w:customStyle="1" w:styleId="TableGrid1">
    <w:name w:val="Table Grid1"/>
    <w:basedOn w:val="TableNormal"/>
    <w:next w:val="TableGrid"/>
    <w:uiPriority w:val="59"/>
    <w:rsid w:val="00DE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428">
      <w:bodyDiv w:val="1"/>
      <w:marLeft w:val="0"/>
      <w:marRight w:val="0"/>
      <w:marTop w:val="0"/>
      <w:marBottom w:val="0"/>
      <w:divBdr>
        <w:top w:val="none" w:sz="0" w:space="0" w:color="auto"/>
        <w:left w:val="none" w:sz="0" w:space="0" w:color="auto"/>
        <w:bottom w:val="none" w:sz="0" w:space="0" w:color="auto"/>
        <w:right w:val="none" w:sz="0" w:space="0" w:color="auto"/>
      </w:divBdr>
    </w:div>
    <w:div w:id="1841849574">
      <w:bodyDiv w:val="1"/>
      <w:marLeft w:val="0"/>
      <w:marRight w:val="0"/>
      <w:marTop w:val="0"/>
      <w:marBottom w:val="0"/>
      <w:divBdr>
        <w:top w:val="none" w:sz="0" w:space="0" w:color="auto"/>
        <w:left w:val="none" w:sz="0" w:space="0" w:color="auto"/>
        <w:bottom w:val="none" w:sz="0" w:space="0" w:color="auto"/>
        <w:right w:val="none" w:sz="0" w:space="0" w:color="auto"/>
      </w:divBdr>
    </w:div>
    <w:div w:id="18655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exc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mmitmedicalgroup.com/doctor/dlev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bspeakers.com/speaker/vincent-felitti" TargetMode="External"/><Relationship Id="rId5" Type="http://schemas.openxmlformats.org/officeDocument/2006/relationships/settings" Target="settings.xml"/><Relationship Id="rId15" Type="http://schemas.openxmlformats.org/officeDocument/2006/relationships/hyperlink" Target="mailto:psioffice@postpartum.net" TargetMode="External"/><Relationship Id="rId10" Type="http://schemas.openxmlformats.org/officeDocument/2006/relationships/hyperlink" Target="http://drvivienburt.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lactationmatters.org/2014/04/17/q-a-with-sherry-payne-msn-rn-cne-ibclc-an-innovator-in-lactation-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AAD7-8EF5-4620-90EF-F7D19213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Davis</dc:creator>
  <cp:lastModifiedBy>Wendy N Davis</cp:lastModifiedBy>
  <cp:revision>3</cp:revision>
  <cp:lastPrinted>2016-05-11T14:15:00Z</cp:lastPrinted>
  <dcterms:created xsi:type="dcterms:W3CDTF">2016-05-11T14:15:00Z</dcterms:created>
  <dcterms:modified xsi:type="dcterms:W3CDTF">2016-05-11T14:15:00Z</dcterms:modified>
</cp:coreProperties>
</file>